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27787E" w14:textId="77777777" w:rsidR="00AA1795" w:rsidRPr="00AA1795" w:rsidRDefault="00AA1795" w:rsidP="00AA1795">
      <w:pPr>
        <w:spacing w:before="0" w:after="0" w:line="276" w:lineRule="auto"/>
        <w:jc w:val="both"/>
        <w:rPr>
          <w:rFonts w:ascii="Calibri" w:hAnsi="Calibri" w:cs="Calibri"/>
          <w:color w:val="2F5496"/>
          <w:sz w:val="22"/>
          <w:szCs w:val="22"/>
        </w:rPr>
      </w:pPr>
      <w:r w:rsidRPr="00AA1795">
        <w:rPr>
          <w:rFonts w:ascii="Calibri" w:hAnsi="Calibri" w:cs="Calibri"/>
          <w:b/>
          <w:bCs/>
          <w:sz w:val="22"/>
          <w:szCs w:val="22"/>
        </w:rPr>
        <w:t>Program:</w:t>
      </w:r>
      <w:r w:rsidRPr="00AA1795">
        <w:rPr>
          <w:rFonts w:ascii="Calibri" w:hAnsi="Calibri" w:cs="Calibri"/>
          <w:b/>
          <w:sz w:val="22"/>
          <w:szCs w:val="22"/>
        </w:rPr>
        <w:t xml:space="preserve"> </w:t>
      </w:r>
      <w:r w:rsidRPr="00AA1795">
        <w:rPr>
          <w:rFonts w:ascii="Calibri" w:hAnsi="Calibri" w:cs="Calibri"/>
          <w:b/>
          <w:color w:val="2F5496"/>
          <w:sz w:val="22"/>
          <w:szCs w:val="22"/>
        </w:rPr>
        <w:t>Programul Regional Nord-Vest 2021-2027</w:t>
      </w:r>
    </w:p>
    <w:p w14:paraId="4F4661C6" w14:textId="77777777" w:rsidR="00AA1795" w:rsidRPr="00AA1795" w:rsidRDefault="00AA1795" w:rsidP="00AA1795">
      <w:pPr>
        <w:spacing w:before="0" w:after="0" w:line="276" w:lineRule="auto"/>
        <w:jc w:val="both"/>
        <w:rPr>
          <w:rFonts w:ascii="Calibri" w:hAnsi="Calibri" w:cs="Calibri"/>
          <w:b/>
          <w:color w:val="2F5496"/>
          <w:sz w:val="22"/>
          <w:szCs w:val="22"/>
        </w:rPr>
      </w:pPr>
      <w:r w:rsidRPr="00AA1795">
        <w:rPr>
          <w:rFonts w:ascii="Calibri" w:hAnsi="Calibri" w:cs="Calibri"/>
          <w:b/>
          <w:bCs/>
          <w:sz w:val="22"/>
          <w:szCs w:val="22"/>
        </w:rPr>
        <w:t>Obiectiv de politică 4</w:t>
      </w:r>
      <w:r w:rsidRPr="00AA1795">
        <w:rPr>
          <w:rFonts w:ascii="Calibri" w:eastAsia="Calibri" w:hAnsi="Calibri" w:cs="Calibri"/>
          <w:b/>
          <w:kern w:val="2"/>
          <w:sz w:val="22"/>
          <w:szCs w:val="22"/>
        </w:rPr>
        <w:t>:</w:t>
      </w:r>
      <w:r w:rsidRPr="00AA1795">
        <w:rPr>
          <w:rFonts w:ascii="Calibri" w:eastAsia="Calibri" w:hAnsi="Calibri" w:cs="Calibri"/>
          <w:b/>
          <w:color w:val="2F5496"/>
          <w:kern w:val="2"/>
          <w:sz w:val="22"/>
          <w:szCs w:val="22"/>
        </w:rPr>
        <w:t xml:space="preserve"> </w:t>
      </w:r>
      <w:r w:rsidRPr="00AA1795">
        <w:rPr>
          <w:rFonts w:ascii="Calibri" w:hAnsi="Calibri" w:cs="Calibri"/>
          <w:b/>
          <w:color w:val="2F5496"/>
          <w:sz w:val="22"/>
          <w:szCs w:val="22"/>
        </w:rPr>
        <w:t>O Europă mai socială și mai favorabilă incluziunii, prin implementarea Pilonului european al drepturilor sociale</w:t>
      </w:r>
    </w:p>
    <w:p w14:paraId="5A21C743" w14:textId="77777777" w:rsidR="00AA1795" w:rsidRPr="00AA1795" w:rsidRDefault="00AA1795" w:rsidP="00AA1795">
      <w:pPr>
        <w:spacing w:before="0" w:after="0" w:line="276" w:lineRule="auto"/>
        <w:jc w:val="both"/>
        <w:rPr>
          <w:rFonts w:ascii="Calibri" w:hAnsi="Calibri" w:cs="Calibri"/>
          <w:b/>
          <w:bCs/>
          <w:color w:val="376092"/>
          <w:sz w:val="22"/>
          <w:szCs w:val="22"/>
        </w:rPr>
      </w:pPr>
      <w:r w:rsidRPr="00AA1795">
        <w:rPr>
          <w:rFonts w:ascii="Calibri" w:hAnsi="Calibri" w:cs="Calibri"/>
          <w:b/>
          <w:bCs/>
          <w:sz w:val="22"/>
          <w:szCs w:val="22"/>
        </w:rPr>
        <w:t xml:space="preserve">Prioritatea 6: </w:t>
      </w:r>
      <w:r w:rsidRPr="00AA1795">
        <w:rPr>
          <w:rFonts w:ascii="Calibri" w:hAnsi="Calibri" w:cs="Calibri"/>
          <w:b/>
          <w:bCs/>
          <w:color w:val="2F5496"/>
          <w:sz w:val="22"/>
          <w:szCs w:val="22"/>
        </w:rPr>
        <w:t>O regiune educată</w:t>
      </w:r>
    </w:p>
    <w:p w14:paraId="5CE6497A" w14:textId="77777777" w:rsidR="00AA1795" w:rsidRPr="00AA1795" w:rsidRDefault="00AA1795" w:rsidP="00AA1795">
      <w:pPr>
        <w:spacing w:before="0" w:after="0" w:line="276" w:lineRule="auto"/>
        <w:jc w:val="both"/>
        <w:rPr>
          <w:rFonts w:ascii="Calibri" w:hAnsi="Calibri" w:cs="Calibri"/>
          <w:b/>
          <w:color w:val="2F5496"/>
          <w:sz w:val="22"/>
          <w:szCs w:val="22"/>
        </w:rPr>
      </w:pPr>
      <w:r w:rsidRPr="00AA1795">
        <w:rPr>
          <w:rFonts w:ascii="Calibri" w:hAnsi="Calibri" w:cs="Calibri"/>
          <w:b/>
          <w:bCs/>
          <w:sz w:val="22"/>
          <w:szCs w:val="22"/>
        </w:rPr>
        <w:t xml:space="preserve">Obiectiv specific 4.2: </w:t>
      </w:r>
      <w:r w:rsidRPr="00AA1795">
        <w:rPr>
          <w:rFonts w:ascii="Calibri" w:hAnsi="Calibri" w:cs="Calibri"/>
          <w:b/>
          <w:color w:val="2F5496"/>
          <w:sz w:val="22"/>
          <w:szCs w:val="22"/>
        </w:rPr>
        <w:t xml:space="preserve">Îmbunătățirea accesului egal la servicii de calitate și incluzive în educație, formare și învățarea pe tot parcursul vieții prin dezvoltarea infrastructurii accesibile, inclusiv prin promovarea rezilienței pentru educația și formarea la distanță și online  </w:t>
      </w:r>
    </w:p>
    <w:p w14:paraId="099DBBFE" w14:textId="77777777" w:rsidR="00AA1795" w:rsidRPr="00AA1795" w:rsidRDefault="00AA1795" w:rsidP="00AA1795">
      <w:pPr>
        <w:spacing w:before="0" w:after="0" w:line="276" w:lineRule="auto"/>
        <w:jc w:val="both"/>
        <w:rPr>
          <w:rFonts w:ascii="Calibri" w:hAnsi="Calibri" w:cs="Calibri"/>
          <w:b/>
          <w:bCs/>
          <w:color w:val="376092"/>
          <w:sz w:val="22"/>
          <w:szCs w:val="22"/>
        </w:rPr>
      </w:pPr>
    </w:p>
    <w:p w14:paraId="0341BD9E" w14:textId="284D313C" w:rsidR="00AA1795" w:rsidRPr="00AA1795" w:rsidRDefault="00AA1795" w:rsidP="00A53629">
      <w:pPr>
        <w:tabs>
          <w:tab w:val="left" w:pos="9974"/>
        </w:tabs>
        <w:spacing w:before="0" w:after="160" w:line="259" w:lineRule="auto"/>
        <w:jc w:val="both"/>
        <w:rPr>
          <w:rFonts w:ascii="Calibri" w:hAnsi="Calibri" w:cs="Calibri"/>
          <w:b/>
          <w:bCs/>
          <w:color w:val="2F5496"/>
          <w:sz w:val="22"/>
          <w:szCs w:val="22"/>
        </w:rPr>
      </w:pPr>
      <w:r w:rsidRPr="00AA1795">
        <w:rPr>
          <w:rFonts w:ascii="Calibri" w:hAnsi="Calibri" w:cs="Calibri"/>
          <w:b/>
          <w:color w:val="2F5496"/>
          <w:sz w:val="22"/>
          <w:szCs w:val="22"/>
        </w:rPr>
        <w:t>APEL DE PROIECTE</w:t>
      </w:r>
      <w:r w:rsidRPr="00AA1795">
        <w:rPr>
          <w:rFonts w:ascii="Calibri" w:hAnsi="Calibri" w:cs="Calibri"/>
          <w:color w:val="2F5496"/>
          <w:sz w:val="22"/>
          <w:szCs w:val="22"/>
        </w:rPr>
        <w:t xml:space="preserve">: </w:t>
      </w:r>
      <w:r w:rsidRPr="00AA1795">
        <w:rPr>
          <w:rFonts w:ascii="Calibri" w:hAnsi="Calibri" w:cs="Calibri"/>
          <w:b/>
          <w:bCs/>
          <w:color w:val="2F5496"/>
          <w:sz w:val="22"/>
          <w:szCs w:val="22"/>
        </w:rPr>
        <w:t>PRNV/202</w:t>
      </w:r>
      <w:r w:rsidR="00C526A1">
        <w:rPr>
          <w:rFonts w:ascii="Calibri" w:hAnsi="Calibri" w:cs="Calibri"/>
          <w:b/>
          <w:bCs/>
          <w:color w:val="2F5496"/>
          <w:sz w:val="22"/>
          <w:szCs w:val="22"/>
        </w:rPr>
        <w:t>5</w:t>
      </w:r>
      <w:r w:rsidRPr="00AA1795">
        <w:rPr>
          <w:rFonts w:ascii="Calibri" w:hAnsi="Calibri" w:cs="Calibri"/>
          <w:b/>
          <w:bCs/>
          <w:color w:val="2F5496"/>
          <w:sz w:val="22"/>
          <w:szCs w:val="22"/>
        </w:rPr>
        <w:t>/621.C/1</w:t>
      </w:r>
      <w:r w:rsidR="00A53629">
        <w:rPr>
          <w:rFonts w:ascii="Calibri" w:hAnsi="Calibri" w:cs="Calibri"/>
          <w:b/>
          <w:bCs/>
          <w:color w:val="2F5496"/>
          <w:sz w:val="22"/>
          <w:szCs w:val="22"/>
        </w:rPr>
        <w:tab/>
      </w:r>
    </w:p>
    <w:p w14:paraId="1E41180B" w14:textId="77777777" w:rsidR="00A30180" w:rsidRPr="009C3B9D" w:rsidRDefault="00A30180" w:rsidP="009C3B9D">
      <w:pPr>
        <w:spacing w:before="0" w:after="0" w:line="276" w:lineRule="auto"/>
        <w:jc w:val="both"/>
        <w:rPr>
          <w:rFonts w:asciiTheme="minorHAnsi" w:hAnsiTheme="minorHAnsi" w:cstheme="minorHAnsi"/>
          <w:sz w:val="22"/>
          <w:szCs w:val="22"/>
        </w:rPr>
      </w:pPr>
    </w:p>
    <w:p w14:paraId="5789ACDF" w14:textId="23D60139" w:rsidR="00A30180" w:rsidRPr="00B46C2C" w:rsidRDefault="009C3B9D" w:rsidP="0012599D">
      <w:pPr>
        <w:spacing w:before="0" w:line="276" w:lineRule="auto"/>
        <w:jc w:val="right"/>
        <w:rPr>
          <w:rFonts w:asciiTheme="minorHAnsi" w:hAnsiTheme="minorHAnsi" w:cstheme="minorHAnsi"/>
          <w:b/>
          <w:bCs/>
          <w:sz w:val="28"/>
          <w:szCs w:val="28"/>
        </w:rPr>
      </w:pPr>
      <w:r w:rsidRPr="00B46C2C">
        <w:rPr>
          <w:rFonts w:asciiTheme="minorHAnsi" w:hAnsiTheme="minorHAnsi" w:cstheme="minorHAnsi"/>
          <w:b/>
          <w:bCs/>
          <w:sz w:val="28"/>
          <w:szCs w:val="28"/>
        </w:rPr>
        <w:t>Anexa</w:t>
      </w:r>
      <w:r w:rsidR="00A30180" w:rsidRPr="00B46C2C">
        <w:rPr>
          <w:rFonts w:asciiTheme="minorHAnsi" w:hAnsiTheme="minorHAnsi" w:cstheme="minorHAnsi"/>
          <w:b/>
          <w:bCs/>
          <w:sz w:val="28"/>
          <w:szCs w:val="28"/>
        </w:rPr>
        <w:t xml:space="preserve"> III.</w:t>
      </w:r>
      <w:r w:rsidR="00A37341" w:rsidRPr="00B46C2C">
        <w:rPr>
          <w:rFonts w:asciiTheme="minorHAnsi" w:hAnsiTheme="minorHAnsi" w:cstheme="minorHAnsi"/>
          <w:b/>
          <w:bCs/>
          <w:sz w:val="28"/>
          <w:szCs w:val="28"/>
        </w:rPr>
        <w:t>5</w:t>
      </w:r>
    </w:p>
    <w:p w14:paraId="17777AEA" w14:textId="77777777" w:rsidR="00A30180" w:rsidRPr="00B46C2C" w:rsidRDefault="00A30180" w:rsidP="009C3B9D">
      <w:pPr>
        <w:spacing w:before="0" w:after="0" w:line="276" w:lineRule="auto"/>
        <w:jc w:val="right"/>
        <w:rPr>
          <w:rFonts w:asciiTheme="minorHAnsi" w:hAnsiTheme="minorHAnsi" w:cstheme="minorHAnsi"/>
          <w:b/>
          <w:bCs/>
          <w:sz w:val="28"/>
          <w:szCs w:val="28"/>
        </w:rPr>
      </w:pPr>
    </w:p>
    <w:p w14:paraId="77C74BE8" w14:textId="6E629B9C" w:rsidR="00FB6EBC" w:rsidRPr="002803C9" w:rsidRDefault="00A30180" w:rsidP="002803C9">
      <w:pPr>
        <w:spacing w:before="0" w:line="276" w:lineRule="auto"/>
        <w:jc w:val="center"/>
        <w:rPr>
          <w:rFonts w:asciiTheme="minorHAnsi" w:hAnsiTheme="minorHAnsi" w:cstheme="minorHAnsi"/>
          <w:b/>
          <w:bCs/>
          <w:sz w:val="28"/>
          <w:szCs w:val="28"/>
        </w:rPr>
      </w:pPr>
      <w:r w:rsidRPr="00B46C2C">
        <w:rPr>
          <w:rFonts w:asciiTheme="minorHAnsi" w:hAnsiTheme="minorHAnsi" w:cstheme="minorHAnsi"/>
          <w:b/>
          <w:bCs/>
          <w:sz w:val="28"/>
          <w:szCs w:val="28"/>
        </w:rPr>
        <w:t>TABEL</w:t>
      </w:r>
      <w:r w:rsidR="00B46C2C">
        <w:rPr>
          <w:rFonts w:asciiTheme="minorHAnsi" w:hAnsiTheme="minorHAnsi" w:cstheme="minorHAnsi"/>
          <w:b/>
          <w:bCs/>
          <w:sz w:val="28"/>
          <w:szCs w:val="28"/>
        </w:rPr>
        <w:t>UL</w:t>
      </w:r>
      <w:r w:rsidRPr="00B46C2C">
        <w:rPr>
          <w:rFonts w:asciiTheme="minorHAnsi" w:hAnsiTheme="minorHAnsi" w:cstheme="minorHAnsi"/>
          <w:b/>
          <w:bCs/>
          <w:sz w:val="28"/>
          <w:szCs w:val="28"/>
        </w:rPr>
        <w:t xml:space="preserve"> CENTRALIZATOR</w:t>
      </w:r>
      <w:r w:rsidR="00B46C2C">
        <w:rPr>
          <w:rFonts w:asciiTheme="minorHAnsi" w:hAnsiTheme="minorHAnsi" w:cstheme="minorHAnsi"/>
          <w:b/>
          <w:bCs/>
          <w:sz w:val="28"/>
          <w:szCs w:val="28"/>
        </w:rPr>
        <w:t xml:space="preserve"> ASUPRA</w:t>
      </w:r>
      <w:r w:rsidRPr="00B46C2C">
        <w:rPr>
          <w:rFonts w:asciiTheme="minorHAnsi" w:hAnsiTheme="minorHAnsi" w:cstheme="minorHAnsi"/>
          <w:b/>
          <w:bCs/>
          <w:sz w:val="28"/>
          <w:szCs w:val="28"/>
        </w:rPr>
        <w:t xml:space="preserve"> NUMERE</w:t>
      </w:r>
      <w:r w:rsidR="00B46C2C">
        <w:rPr>
          <w:rFonts w:asciiTheme="minorHAnsi" w:hAnsiTheme="minorHAnsi" w:cstheme="minorHAnsi"/>
          <w:b/>
          <w:bCs/>
          <w:sz w:val="28"/>
          <w:szCs w:val="28"/>
        </w:rPr>
        <w:t>LOR</w:t>
      </w:r>
      <w:r w:rsidRPr="00B46C2C">
        <w:rPr>
          <w:rFonts w:asciiTheme="minorHAnsi" w:hAnsiTheme="minorHAnsi" w:cstheme="minorHAnsi"/>
          <w:b/>
          <w:bCs/>
          <w:sz w:val="28"/>
          <w:szCs w:val="28"/>
        </w:rPr>
        <w:t xml:space="preserve"> CADASTRALE ŞI OBIECTIVE</w:t>
      </w:r>
      <w:r w:rsidR="00B46C2C">
        <w:rPr>
          <w:rFonts w:asciiTheme="minorHAnsi" w:hAnsiTheme="minorHAnsi" w:cstheme="minorHAnsi"/>
          <w:b/>
          <w:bCs/>
          <w:sz w:val="28"/>
          <w:szCs w:val="28"/>
        </w:rPr>
        <w:t>LOR</w:t>
      </w:r>
      <w:r w:rsidRPr="00B46C2C">
        <w:rPr>
          <w:rFonts w:asciiTheme="minorHAnsi" w:hAnsiTheme="minorHAnsi" w:cstheme="minorHAnsi"/>
          <w:b/>
          <w:bCs/>
          <w:sz w:val="28"/>
          <w:szCs w:val="28"/>
        </w:rPr>
        <w:t xml:space="preserve"> DE INVESTIŢI</w:t>
      </w:r>
      <w:r w:rsidR="00B46C2C">
        <w:rPr>
          <w:rFonts w:asciiTheme="minorHAnsi" w:hAnsiTheme="minorHAnsi" w:cstheme="minorHAnsi"/>
          <w:b/>
          <w:bCs/>
          <w:sz w:val="28"/>
          <w:szCs w:val="28"/>
        </w:rPr>
        <w:t>I</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797"/>
        <w:gridCol w:w="1511"/>
        <w:gridCol w:w="1882"/>
        <w:gridCol w:w="1449"/>
        <w:gridCol w:w="3617"/>
        <w:gridCol w:w="4918"/>
      </w:tblGrid>
      <w:tr w:rsidR="00AD5C4A" w:rsidRPr="009C3B9D" w14:paraId="7489C464" w14:textId="77777777" w:rsidTr="007E1BD1">
        <w:trPr>
          <w:trHeight w:val="757"/>
        </w:trPr>
        <w:tc>
          <w:tcPr>
            <w:tcW w:w="281" w:type="pct"/>
            <w:shd w:val="clear" w:color="auto" w:fill="365F91" w:themeFill="accent1" w:themeFillShade="BF"/>
            <w:noWrap/>
            <w:tcMar>
              <w:top w:w="0" w:type="dxa"/>
              <w:left w:w="108" w:type="dxa"/>
              <w:bottom w:w="0" w:type="dxa"/>
              <w:right w:w="108" w:type="dxa"/>
            </w:tcMar>
            <w:vAlign w:val="center"/>
            <w:hideMark/>
          </w:tcPr>
          <w:p w14:paraId="33B8006A" w14:textId="631DBE92" w:rsidR="00AD5C4A" w:rsidRPr="009C3B9D" w:rsidRDefault="00AD5C4A" w:rsidP="009C3B9D">
            <w:pPr>
              <w:spacing w:before="0" w:after="0" w:line="276" w:lineRule="auto"/>
              <w:jc w:val="center"/>
              <w:rPr>
                <w:rFonts w:asciiTheme="minorHAnsi" w:eastAsiaTheme="minorHAnsi" w:hAnsiTheme="minorHAnsi" w:cstheme="minorHAnsi"/>
                <w:b/>
                <w:bCs/>
                <w:color w:val="FFFFFF" w:themeColor="background1"/>
                <w:szCs w:val="20"/>
                <w:lang w:eastAsia="ro-RO"/>
              </w:rPr>
            </w:pPr>
            <w:r w:rsidRPr="009C3B9D">
              <w:rPr>
                <w:rFonts w:asciiTheme="minorHAnsi" w:hAnsiTheme="minorHAnsi" w:cstheme="minorHAnsi"/>
                <w:b/>
                <w:bCs/>
                <w:color w:val="FFFFFF" w:themeColor="background1"/>
                <w:szCs w:val="20"/>
                <w:lang w:eastAsia="ro-RO"/>
              </w:rPr>
              <w:t>Nr. crt.</w:t>
            </w:r>
          </w:p>
        </w:tc>
        <w:tc>
          <w:tcPr>
            <w:tcW w:w="533" w:type="pct"/>
            <w:shd w:val="clear" w:color="auto" w:fill="365F91" w:themeFill="accent1" w:themeFillShade="BF"/>
            <w:tcMar>
              <w:top w:w="0" w:type="dxa"/>
              <w:left w:w="108" w:type="dxa"/>
              <w:bottom w:w="0" w:type="dxa"/>
              <w:right w:w="108" w:type="dxa"/>
            </w:tcMar>
            <w:vAlign w:val="center"/>
            <w:hideMark/>
          </w:tcPr>
          <w:p w14:paraId="34F4A32C" w14:textId="77777777" w:rsidR="00AD5C4A" w:rsidRPr="009C3B9D" w:rsidRDefault="00AD5C4A" w:rsidP="009C3B9D">
            <w:pPr>
              <w:spacing w:before="0" w:after="0" w:line="276" w:lineRule="auto"/>
              <w:jc w:val="center"/>
              <w:rPr>
                <w:rFonts w:asciiTheme="minorHAnsi" w:eastAsiaTheme="minorHAnsi" w:hAnsiTheme="minorHAnsi" w:cstheme="minorHAnsi"/>
                <w:b/>
                <w:bCs/>
                <w:color w:val="FFFFFF" w:themeColor="background1"/>
                <w:szCs w:val="20"/>
                <w:lang w:eastAsia="ro-RO"/>
              </w:rPr>
            </w:pPr>
            <w:r w:rsidRPr="009C3B9D">
              <w:rPr>
                <w:rFonts w:asciiTheme="minorHAnsi" w:eastAsiaTheme="minorHAnsi" w:hAnsiTheme="minorHAnsi" w:cstheme="minorHAnsi"/>
                <w:b/>
                <w:bCs/>
                <w:color w:val="FFFFFF" w:themeColor="background1"/>
                <w:szCs w:val="20"/>
                <w:lang w:eastAsia="ro-RO"/>
              </w:rPr>
              <w:t>Nr. carte funciar</w:t>
            </w:r>
            <w:r w:rsidR="001B61A6" w:rsidRPr="009C3B9D">
              <w:rPr>
                <w:rFonts w:asciiTheme="minorHAnsi" w:eastAsiaTheme="minorHAnsi" w:hAnsiTheme="minorHAnsi" w:cstheme="minorHAnsi"/>
                <w:b/>
                <w:bCs/>
                <w:color w:val="FFFFFF" w:themeColor="background1"/>
                <w:szCs w:val="20"/>
                <w:lang w:eastAsia="ro-RO"/>
              </w:rPr>
              <w:t>ă</w:t>
            </w:r>
          </w:p>
        </w:tc>
        <w:tc>
          <w:tcPr>
            <w:tcW w:w="664" w:type="pct"/>
            <w:shd w:val="clear" w:color="auto" w:fill="365F91" w:themeFill="accent1" w:themeFillShade="BF"/>
            <w:noWrap/>
            <w:tcMar>
              <w:top w:w="0" w:type="dxa"/>
              <w:left w:w="108" w:type="dxa"/>
              <w:bottom w:w="0" w:type="dxa"/>
              <w:right w:w="108" w:type="dxa"/>
            </w:tcMar>
            <w:vAlign w:val="center"/>
            <w:hideMark/>
          </w:tcPr>
          <w:p w14:paraId="28249F76" w14:textId="0724D9E8" w:rsidR="00AD5C4A" w:rsidRPr="009C3B9D" w:rsidRDefault="00AD5C4A" w:rsidP="009C3B9D">
            <w:pPr>
              <w:spacing w:before="0" w:after="0" w:line="276" w:lineRule="auto"/>
              <w:jc w:val="center"/>
              <w:rPr>
                <w:rFonts w:asciiTheme="minorHAnsi" w:hAnsiTheme="minorHAnsi" w:cstheme="minorHAnsi"/>
                <w:b/>
                <w:bCs/>
                <w:color w:val="FFFFFF" w:themeColor="background1"/>
                <w:szCs w:val="20"/>
                <w:lang w:eastAsia="ro-RO"/>
              </w:rPr>
            </w:pPr>
            <w:r w:rsidRPr="009C3B9D">
              <w:rPr>
                <w:rFonts w:asciiTheme="minorHAnsi" w:hAnsiTheme="minorHAnsi" w:cstheme="minorHAnsi"/>
                <w:b/>
                <w:bCs/>
                <w:color w:val="FFFFFF" w:themeColor="background1"/>
                <w:szCs w:val="20"/>
                <w:lang w:eastAsia="ro-RO"/>
              </w:rPr>
              <w:t>Num</w:t>
            </w:r>
            <w:r w:rsidR="001B61A6" w:rsidRPr="009C3B9D">
              <w:rPr>
                <w:rFonts w:asciiTheme="minorHAnsi" w:hAnsiTheme="minorHAnsi" w:cstheme="minorHAnsi"/>
                <w:b/>
                <w:bCs/>
                <w:color w:val="FFFFFF" w:themeColor="background1"/>
                <w:szCs w:val="20"/>
                <w:lang w:eastAsia="ro-RO"/>
              </w:rPr>
              <w:t>ă</w:t>
            </w:r>
            <w:r w:rsidRPr="009C3B9D">
              <w:rPr>
                <w:rFonts w:asciiTheme="minorHAnsi" w:hAnsiTheme="minorHAnsi" w:cstheme="minorHAnsi"/>
                <w:b/>
                <w:bCs/>
                <w:color w:val="FFFFFF" w:themeColor="background1"/>
                <w:szCs w:val="20"/>
                <w:lang w:eastAsia="ro-RO"/>
              </w:rPr>
              <w:t>r cadastral</w:t>
            </w:r>
          </w:p>
          <w:p w14:paraId="2006287E" w14:textId="77777777" w:rsidR="00AD5C4A" w:rsidRPr="009C3B9D" w:rsidRDefault="00AD5C4A" w:rsidP="009C3B9D">
            <w:pPr>
              <w:spacing w:before="0" w:after="0" w:line="276" w:lineRule="auto"/>
              <w:jc w:val="center"/>
              <w:rPr>
                <w:rFonts w:asciiTheme="minorHAnsi" w:eastAsiaTheme="minorHAnsi" w:hAnsiTheme="minorHAnsi" w:cstheme="minorHAnsi"/>
                <w:b/>
                <w:bCs/>
                <w:color w:val="FFFFFF" w:themeColor="background1"/>
                <w:szCs w:val="20"/>
                <w:lang w:eastAsia="ro-RO"/>
              </w:rPr>
            </w:pPr>
          </w:p>
        </w:tc>
        <w:tc>
          <w:tcPr>
            <w:tcW w:w="511" w:type="pct"/>
            <w:shd w:val="clear" w:color="auto" w:fill="365F91" w:themeFill="accent1" w:themeFillShade="BF"/>
            <w:noWrap/>
            <w:tcMar>
              <w:top w:w="0" w:type="dxa"/>
              <w:left w:w="108" w:type="dxa"/>
              <w:bottom w:w="0" w:type="dxa"/>
              <w:right w:w="108" w:type="dxa"/>
            </w:tcMar>
            <w:vAlign w:val="center"/>
            <w:hideMark/>
          </w:tcPr>
          <w:p w14:paraId="274C2D36" w14:textId="4CEE593E" w:rsidR="00AD5C4A" w:rsidRPr="009C3B9D" w:rsidRDefault="009C3B9D" w:rsidP="009C3B9D">
            <w:pPr>
              <w:spacing w:before="0" w:after="0" w:line="276" w:lineRule="auto"/>
              <w:jc w:val="center"/>
              <w:rPr>
                <w:rFonts w:asciiTheme="minorHAnsi" w:hAnsiTheme="minorHAnsi" w:cstheme="minorHAnsi"/>
                <w:b/>
                <w:bCs/>
                <w:color w:val="FFFFFF" w:themeColor="background1"/>
                <w:szCs w:val="20"/>
                <w:lang w:eastAsia="ro-RO"/>
              </w:rPr>
            </w:pPr>
            <w:r w:rsidRPr="009C3B9D">
              <w:rPr>
                <w:rFonts w:asciiTheme="minorHAnsi" w:hAnsiTheme="minorHAnsi" w:cstheme="minorHAnsi"/>
                <w:b/>
                <w:bCs/>
                <w:color w:val="FFFFFF" w:themeColor="background1"/>
                <w:szCs w:val="20"/>
                <w:lang w:eastAsia="ro-RO"/>
              </w:rPr>
              <w:t>Suprafață</w:t>
            </w:r>
          </w:p>
          <w:p w14:paraId="306F3660" w14:textId="77777777" w:rsidR="00AD5C4A" w:rsidRPr="009C3B9D" w:rsidRDefault="00AD5C4A" w:rsidP="009C3B9D">
            <w:pPr>
              <w:spacing w:before="0" w:after="0" w:line="276" w:lineRule="auto"/>
              <w:jc w:val="center"/>
              <w:rPr>
                <w:rFonts w:asciiTheme="minorHAnsi" w:eastAsiaTheme="minorHAnsi" w:hAnsiTheme="minorHAnsi" w:cstheme="minorHAnsi"/>
                <w:b/>
                <w:bCs/>
                <w:color w:val="FFFFFF" w:themeColor="background1"/>
                <w:szCs w:val="20"/>
                <w:lang w:eastAsia="ro-RO"/>
              </w:rPr>
            </w:pPr>
            <w:r w:rsidRPr="009C3B9D">
              <w:rPr>
                <w:rFonts w:asciiTheme="minorHAnsi" w:hAnsiTheme="minorHAnsi" w:cstheme="minorHAnsi"/>
                <w:b/>
                <w:bCs/>
                <w:color w:val="FFFFFF" w:themeColor="background1"/>
                <w:szCs w:val="20"/>
                <w:lang w:eastAsia="ro-RO"/>
              </w:rPr>
              <w:t>(mp)</w:t>
            </w:r>
          </w:p>
        </w:tc>
        <w:tc>
          <w:tcPr>
            <w:tcW w:w="1276" w:type="pct"/>
            <w:shd w:val="clear" w:color="auto" w:fill="365F91" w:themeFill="accent1" w:themeFillShade="BF"/>
            <w:tcMar>
              <w:top w:w="0" w:type="dxa"/>
              <w:left w:w="108" w:type="dxa"/>
              <w:bottom w:w="0" w:type="dxa"/>
              <w:right w:w="108" w:type="dxa"/>
            </w:tcMar>
            <w:vAlign w:val="center"/>
            <w:hideMark/>
          </w:tcPr>
          <w:p w14:paraId="3585DED6" w14:textId="1F4D45BF" w:rsidR="00AD5C4A" w:rsidRPr="009C3B9D" w:rsidRDefault="001B61A6" w:rsidP="009C3B9D">
            <w:pPr>
              <w:spacing w:before="0" w:after="0" w:line="276" w:lineRule="auto"/>
              <w:jc w:val="center"/>
              <w:rPr>
                <w:rFonts w:asciiTheme="minorHAnsi" w:eastAsiaTheme="minorHAnsi" w:hAnsiTheme="minorHAnsi" w:cstheme="minorHAnsi"/>
                <w:b/>
                <w:bCs/>
                <w:color w:val="FFFFFF" w:themeColor="background1"/>
                <w:szCs w:val="20"/>
                <w:lang w:eastAsia="ro-RO"/>
              </w:rPr>
            </w:pPr>
            <w:r w:rsidRPr="009C3B9D">
              <w:rPr>
                <w:rFonts w:asciiTheme="minorHAnsi" w:hAnsiTheme="minorHAnsi" w:cstheme="minorHAnsi"/>
                <w:b/>
                <w:bCs/>
                <w:color w:val="FFFFFF" w:themeColor="background1"/>
                <w:szCs w:val="20"/>
                <w:lang w:eastAsia="ro-RO"/>
              </w:rPr>
              <w:t>O</w:t>
            </w:r>
            <w:r w:rsidR="00AD5C4A" w:rsidRPr="009C3B9D">
              <w:rPr>
                <w:rFonts w:asciiTheme="minorHAnsi" w:hAnsiTheme="minorHAnsi" w:cstheme="minorHAnsi"/>
                <w:b/>
                <w:bCs/>
                <w:color w:val="FFFFFF" w:themeColor="background1"/>
                <w:szCs w:val="20"/>
                <w:lang w:eastAsia="ro-RO"/>
              </w:rPr>
              <w:t>biectiv de investi</w:t>
            </w:r>
            <w:r w:rsidR="009C3B9D">
              <w:rPr>
                <w:rFonts w:asciiTheme="minorHAnsi" w:hAnsiTheme="minorHAnsi" w:cstheme="minorHAnsi"/>
                <w:b/>
                <w:bCs/>
                <w:color w:val="FFFFFF" w:themeColor="background1"/>
                <w:szCs w:val="20"/>
                <w:lang w:eastAsia="ro-RO"/>
              </w:rPr>
              <w:t>ț</w:t>
            </w:r>
            <w:r w:rsidR="00AD5C4A" w:rsidRPr="009C3B9D">
              <w:rPr>
                <w:rFonts w:asciiTheme="minorHAnsi" w:hAnsiTheme="minorHAnsi" w:cstheme="minorHAnsi"/>
                <w:b/>
                <w:bCs/>
                <w:color w:val="FFFFFF" w:themeColor="background1"/>
                <w:szCs w:val="20"/>
                <w:lang w:eastAsia="ro-RO"/>
              </w:rPr>
              <w:t>ie</w:t>
            </w:r>
            <w:r w:rsidR="00F3305E" w:rsidRPr="009C3B9D">
              <w:rPr>
                <w:rFonts w:asciiTheme="minorHAnsi" w:hAnsiTheme="minorHAnsi" w:cstheme="minorHAnsi"/>
                <w:b/>
                <w:bCs/>
                <w:color w:val="FFFFFF" w:themeColor="background1"/>
                <w:szCs w:val="20"/>
                <w:lang w:eastAsia="ro-RO"/>
              </w:rPr>
              <w:t xml:space="preserve"> aferent proiectului</w:t>
            </w:r>
          </w:p>
        </w:tc>
        <w:tc>
          <w:tcPr>
            <w:tcW w:w="1736" w:type="pct"/>
            <w:shd w:val="clear" w:color="auto" w:fill="365F91" w:themeFill="accent1" w:themeFillShade="BF"/>
            <w:tcMar>
              <w:top w:w="0" w:type="dxa"/>
              <w:left w:w="108" w:type="dxa"/>
              <w:bottom w:w="0" w:type="dxa"/>
              <w:right w:w="108" w:type="dxa"/>
            </w:tcMar>
            <w:vAlign w:val="center"/>
            <w:hideMark/>
          </w:tcPr>
          <w:p w14:paraId="2110218C" w14:textId="0B7A5E65" w:rsidR="00AD5C4A" w:rsidRPr="009C3B9D" w:rsidRDefault="00AD5C4A" w:rsidP="009C3B9D">
            <w:pPr>
              <w:spacing w:before="0" w:after="0" w:line="276" w:lineRule="auto"/>
              <w:jc w:val="center"/>
              <w:rPr>
                <w:rFonts w:asciiTheme="minorHAnsi" w:hAnsiTheme="minorHAnsi" w:cstheme="minorHAnsi"/>
                <w:b/>
                <w:bCs/>
                <w:color w:val="FFFFFF" w:themeColor="background1"/>
                <w:szCs w:val="20"/>
                <w:lang w:eastAsia="ro-RO"/>
              </w:rPr>
            </w:pPr>
            <w:r w:rsidRPr="009C3B9D">
              <w:rPr>
                <w:rFonts w:asciiTheme="minorHAnsi" w:hAnsiTheme="minorHAnsi" w:cstheme="minorHAnsi"/>
                <w:b/>
                <w:bCs/>
                <w:color w:val="FFFFFF" w:themeColor="background1"/>
                <w:szCs w:val="20"/>
                <w:lang w:eastAsia="ro-RO"/>
              </w:rPr>
              <w:t>Istoric (dac</w:t>
            </w:r>
            <w:r w:rsidR="001B61A6" w:rsidRPr="009C3B9D">
              <w:rPr>
                <w:rFonts w:asciiTheme="minorHAnsi" w:hAnsiTheme="minorHAnsi" w:cstheme="minorHAnsi"/>
                <w:b/>
                <w:bCs/>
                <w:color w:val="FFFFFF" w:themeColor="background1"/>
                <w:szCs w:val="20"/>
                <w:lang w:eastAsia="ro-RO"/>
              </w:rPr>
              <w:t>ă</w:t>
            </w:r>
            <w:r w:rsidRPr="009C3B9D">
              <w:rPr>
                <w:rFonts w:asciiTheme="minorHAnsi" w:hAnsiTheme="minorHAnsi" w:cstheme="minorHAnsi"/>
                <w:b/>
                <w:bCs/>
                <w:color w:val="FFFFFF" w:themeColor="background1"/>
                <w:szCs w:val="20"/>
                <w:lang w:eastAsia="ro-RO"/>
              </w:rPr>
              <w:t xml:space="preserve"> este cazul)</w:t>
            </w:r>
          </w:p>
          <w:p w14:paraId="02E3B455" w14:textId="1B3805B6" w:rsidR="00AD5C4A" w:rsidRPr="009C3B9D" w:rsidRDefault="00AD5C4A" w:rsidP="009C3B9D">
            <w:pPr>
              <w:spacing w:before="0" w:after="0" w:line="276" w:lineRule="auto"/>
              <w:jc w:val="center"/>
              <w:rPr>
                <w:rFonts w:asciiTheme="minorHAnsi" w:hAnsiTheme="minorHAnsi" w:cstheme="minorHAnsi"/>
                <w:b/>
                <w:bCs/>
                <w:color w:val="FFFFFF" w:themeColor="background1"/>
                <w:szCs w:val="20"/>
                <w:lang w:eastAsia="ro-RO"/>
              </w:rPr>
            </w:pPr>
            <w:r w:rsidRPr="009C3B9D">
              <w:rPr>
                <w:rFonts w:asciiTheme="minorHAnsi" w:hAnsiTheme="minorHAnsi" w:cstheme="minorHAnsi"/>
                <w:b/>
                <w:bCs/>
                <w:color w:val="FFFFFF" w:themeColor="background1"/>
                <w:szCs w:val="20"/>
                <w:lang w:eastAsia="ro-RO"/>
              </w:rPr>
              <w:t>Se vor men</w:t>
            </w:r>
            <w:r w:rsidR="009C3B9D">
              <w:rPr>
                <w:rFonts w:asciiTheme="minorHAnsi" w:hAnsiTheme="minorHAnsi" w:cstheme="minorHAnsi"/>
                <w:b/>
                <w:bCs/>
                <w:color w:val="FFFFFF" w:themeColor="background1"/>
                <w:szCs w:val="20"/>
                <w:lang w:eastAsia="ro-RO"/>
              </w:rPr>
              <w:t>ț</w:t>
            </w:r>
            <w:r w:rsidRPr="009C3B9D">
              <w:rPr>
                <w:rFonts w:asciiTheme="minorHAnsi" w:hAnsiTheme="minorHAnsi" w:cstheme="minorHAnsi"/>
                <w:b/>
                <w:bCs/>
                <w:color w:val="FFFFFF" w:themeColor="background1"/>
                <w:szCs w:val="20"/>
                <w:lang w:eastAsia="ro-RO"/>
              </w:rPr>
              <w:t>iona actele privind de</w:t>
            </w:r>
            <w:r w:rsidR="001B61A6" w:rsidRPr="009C3B9D">
              <w:rPr>
                <w:rFonts w:asciiTheme="minorHAnsi" w:hAnsiTheme="minorHAnsi" w:cstheme="minorHAnsi"/>
                <w:b/>
                <w:bCs/>
                <w:color w:val="FFFFFF" w:themeColor="background1"/>
                <w:szCs w:val="20"/>
                <w:lang w:eastAsia="ro-RO"/>
              </w:rPr>
              <w:t>z</w:t>
            </w:r>
            <w:r w:rsidRPr="009C3B9D">
              <w:rPr>
                <w:rFonts w:asciiTheme="minorHAnsi" w:hAnsiTheme="minorHAnsi" w:cstheme="minorHAnsi"/>
                <w:b/>
                <w:bCs/>
                <w:color w:val="FFFFFF" w:themeColor="background1"/>
                <w:szCs w:val="20"/>
                <w:lang w:eastAsia="ro-RO"/>
              </w:rPr>
              <w:t>membr</w:t>
            </w:r>
            <w:r w:rsidR="001B61A6" w:rsidRPr="009C3B9D">
              <w:rPr>
                <w:rFonts w:asciiTheme="minorHAnsi" w:hAnsiTheme="minorHAnsi" w:cstheme="minorHAnsi"/>
                <w:b/>
                <w:bCs/>
                <w:color w:val="FFFFFF" w:themeColor="background1"/>
                <w:szCs w:val="20"/>
                <w:lang w:eastAsia="ro-RO"/>
              </w:rPr>
              <w:t>ă</w:t>
            </w:r>
            <w:r w:rsidRPr="009C3B9D">
              <w:rPr>
                <w:rFonts w:asciiTheme="minorHAnsi" w:hAnsiTheme="minorHAnsi" w:cstheme="minorHAnsi"/>
                <w:b/>
                <w:bCs/>
                <w:color w:val="FFFFFF" w:themeColor="background1"/>
                <w:szCs w:val="20"/>
                <w:lang w:eastAsia="ro-RO"/>
              </w:rPr>
              <w:t xml:space="preserve">rile </w:t>
            </w:r>
            <w:r w:rsidR="009C3B9D">
              <w:rPr>
                <w:rFonts w:asciiTheme="minorHAnsi" w:hAnsiTheme="minorHAnsi" w:cstheme="minorHAnsi"/>
                <w:b/>
                <w:bCs/>
                <w:color w:val="FFFFFF" w:themeColor="background1"/>
                <w:szCs w:val="20"/>
                <w:lang w:eastAsia="ro-RO"/>
              </w:rPr>
              <w:t>ș</w:t>
            </w:r>
            <w:r w:rsidRPr="009C3B9D">
              <w:rPr>
                <w:rFonts w:asciiTheme="minorHAnsi" w:hAnsiTheme="minorHAnsi" w:cstheme="minorHAnsi"/>
                <w:b/>
                <w:bCs/>
                <w:color w:val="FFFFFF" w:themeColor="background1"/>
                <w:szCs w:val="20"/>
                <w:lang w:eastAsia="ro-RO"/>
              </w:rPr>
              <w:t>i alipirile etc</w:t>
            </w:r>
            <w:r w:rsidR="009C3B9D" w:rsidRPr="009C3B9D">
              <w:rPr>
                <w:rFonts w:asciiTheme="minorHAnsi" w:hAnsiTheme="minorHAnsi" w:cstheme="minorHAnsi"/>
                <w:b/>
                <w:bCs/>
                <w:color w:val="FFFFFF" w:themeColor="background1"/>
                <w:szCs w:val="20"/>
                <w:lang w:eastAsia="ro-RO"/>
              </w:rPr>
              <w:t>.</w:t>
            </w:r>
          </w:p>
        </w:tc>
      </w:tr>
      <w:tr w:rsidR="00AD5C4A" w:rsidRPr="009C3B9D" w14:paraId="10DE0988" w14:textId="77777777" w:rsidTr="007E1BD1">
        <w:trPr>
          <w:trHeight w:val="448"/>
        </w:trPr>
        <w:tc>
          <w:tcPr>
            <w:tcW w:w="281" w:type="pct"/>
            <w:shd w:val="clear" w:color="auto" w:fill="FFFFFF"/>
            <w:tcMar>
              <w:top w:w="0" w:type="dxa"/>
              <w:left w:w="108" w:type="dxa"/>
              <w:bottom w:w="0" w:type="dxa"/>
              <w:right w:w="108" w:type="dxa"/>
            </w:tcMar>
            <w:vAlign w:val="center"/>
          </w:tcPr>
          <w:p w14:paraId="64403447" w14:textId="59C2D17F" w:rsidR="00AD5C4A" w:rsidRPr="009C3B9D" w:rsidRDefault="00AD5C4A" w:rsidP="009C3B9D">
            <w:pPr>
              <w:spacing w:before="0" w:after="0" w:line="276" w:lineRule="auto"/>
              <w:jc w:val="center"/>
              <w:rPr>
                <w:rFonts w:asciiTheme="minorHAnsi" w:eastAsiaTheme="minorHAnsi" w:hAnsiTheme="minorHAnsi" w:cstheme="minorHAnsi"/>
                <w:color w:val="000000"/>
                <w:szCs w:val="20"/>
                <w:lang w:eastAsia="ro-RO"/>
              </w:rPr>
            </w:pPr>
          </w:p>
        </w:tc>
        <w:tc>
          <w:tcPr>
            <w:tcW w:w="533" w:type="pct"/>
            <w:shd w:val="clear" w:color="auto" w:fill="FFFFFF"/>
            <w:tcMar>
              <w:top w:w="0" w:type="dxa"/>
              <w:left w:w="108" w:type="dxa"/>
              <w:bottom w:w="0" w:type="dxa"/>
              <w:right w:w="108" w:type="dxa"/>
            </w:tcMar>
            <w:vAlign w:val="center"/>
          </w:tcPr>
          <w:p w14:paraId="0E22739E" w14:textId="77777777" w:rsidR="00AD5C4A" w:rsidRPr="009C3B9D" w:rsidRDefault="00AD5C4A" w:rsidP="009C3B9D">
            <w:pPr>
              <w:spacing w:before="0" w:after="0" w:line="276" w:lineRule="auto"/>
              <w:jc w:val="center"/>
              <w:rPr>
                <w:rFonts w:asciiTheme="minorHAnsi" w:eastAsiaTheme="minorHAnsi" w:hAnsiTheme="minorHAnsi" w:cstheme="minorHAnsi"/>
                <w:color w:val="000000"/>
                <w:szCs w:val="20"/>
                <w:lang w:eastAsia="ro-RO"/>
              </w:rPr>
            </w:pPr>
          </w:p>
        </w:tc>
        <w:tc>
          <w:tcPr>
            <w:tcW w:w="664" w:type="pct"/>
            <w:shd w:val="clear" w:color="auto" w:fill="FFFFFF"/>
            <w:tcMar>
              <w:top w:w="0" w:type="dxa"/>
              <w:left w:w="108" w:type="dxa"/>
              <w:bottom w:w="0" w:type="dxa"/>
              <w:right w:w="108" w:type="dxa"/>
            </w:tcMar>
            <w:vAlign w:val="center"/>
          </w:tcPr>
          <w:p w14:paraId="5ABA367C" w14:textId="77777777" w:rsidR="00AD5C4A" w:rsidRPr="009C3B9D" w:rsidRDefault="00AD5C4A" w:rsidP="009C3B9D">
            <w:pPr>
              <w:spacing w:before="0" w:after="0" w:line="276" w:lineRule="auto"/>
              <w:jc w:val="center"/>
              <w:rPr>
                <w:rFonts w:asciiTheme="minorHAnsi" w:eastAsiaTheme="minorHAnsi" w:hAnsiTheme="minorHAnsi" w:cstheme="minorHAnsi"/>
                <w:color w:val="000000"/>
                <w:szCs w:val="20"/>
                <w:lang w:eastAsia="ro-RO"/>
              </w:rPr>
            </w:pPr>
          </w:p>
        </w:tc>
        <w:tc>
          <w:tcPr>
            <w:tcW w:w="511" w:type="pct"/>
            <w:shd w:val="clear" w:color="auto" w:fill="FFFFFF"/>
            <w:tcMar>
              <w:top w:w="0" w:type="dxa"/>
              <w:left w:w="108" w:type="dxa"/>
              <w:bottom w:w="0" w:type="dxa"/>
              <w:right w:w="108" w:type="dxa"/>
            </w:tcMar>
            <w:vAlign w:val="center"/>
          </w:tcPr>
          <w:p w14:paraId="34C914D4" w14:textId="77777777" w:rsidR="00AD5C4A" w:rsidRPr="009C3B9D" w:rsidRDefault="00AD5C4A" w:rsidP="009C3B9D">
            <w:pPr>
              <w:spacing w:before="0" w:after="0" w:line="276" w:lineRule="auto"/>
              <w:jc w:val="center"/>
              <w:rPr>
                <w:rFonts w:asciiTheme="minorHAnsi" w:eastAsiaTheme="minorHAnsi" w:hAnsiTheme="minorHAnsi" w:cstheme="minorHAnsi"/>
                <w:color w:val="000000"/>
                <w:szCs w:val="20"/>
                <w:lang w:eastAsia="ro-RO"/>
              </w:rPr>
            </w:pPr>
          </w:p>
        </w:tc>
        <w:tc>
          <w:tcPr>
            <w:tcW w:w="1276" w:type="pct"/>
            <w:shd w:val="clear" w:color="auto" w:fill="FFFFFF"/>
            <w:tcMar>
              <w:top w:w="0" w:type="dxa"/>
              <w:left w:w="108" w:type="dxa"/>
              <w:bottom w:w="0" w:type="dxa"/>
              <w:right w:w="108" w:type="dxa"/>
            </w:tcMar>
            <w:vAlign w:val="center"/>
          </w:tcPr>
          <w:p w14:paraId="2130E46E" w14:textId="77777777" w:rsidR="00AD5C4A" w:rsidRPr="009C3B9D" w:rsidRDefault="00AD5C4A" w:rsidP="009C3B9D">
            <w:pPr>
              <w:spacing w:before="0" w:after="0" w:line="276" w:lineRule="auto"/>
              <w:jc w:val="center"/>
              <w:rPr>
                <w:rFonts w:asciiTheme="minorHAnsi" w:eastAsiaTheme="minorHAnsi" w:hAnsiTheme="minorHAnsi" w:cstheme="minorHAnsi"/>
                <w:color w:val="000000"/>
                <w:szCs w:val="20"/>
                <w:lang w:eastAsia="ro-RO"/>
              </w:rPr>
            </w:pPr>
          </w:p>
        </w:tc>
        <w:tc>
          <w:tcPr>
            <w:tcW w:w="1736" w:type="pct"/>
            <w:shd w:val="clear" w:color="auto" w:fill="FFFFFF"/>
            <w:tcMar>
              <w:top w:w="0" w:type="dxa"/>
              <w:left w:w="108" w:type="dxa"/>
              <w:bottom w:w="0" w:type="dxa"/>
              <w:right w:w="108" w:type="dxa"/>
            </w:tcMar>
            <w:vAlign w:val="center"/>
          </w:tcPr>
          <w:p w14:paraId="6BB81A83" w14:textId="77777777" w:rsidR="00AD5C4A" w:rsidRPr="009C3B9D" w:rsidRDefault="00AD5C4A" w:rsidP="009C3B9D">
            <w:pPr>
              <w:spacing w:before="0" w:after="0" w:line="276" w:lineRule="auto"/>
              <w:jc w:val="center"/>
              <w:rPr>
                <w:rFonts w:asciiTheme="minorHAnsi" w:hAnsiTheme="minorHAnsi" w:cstheme="minorHAnsi"/>
                <w:color w:val="000000"/>
                <w:szCs w:val="20"/>
                <w:lang w:eastAsia="ro-RO"/>
              </w:rPr>
            </w:pPr>
          </w:p>
        </w:tc>
      </w:tr>
      <w:tr w:rsidR="00AD5C4A" w:rsidRPr="009C3B9D" w14:paraId="778967E6" w14:textId="77777777" w:rsidTr="007E1BD1">
        <w:trPr>
          <w:trHeight w:val="309"/>
        </w:trPr>
        <w:tc>
          <w:tcPr>
            <w:tcW w:w="281" w:type="pct"/>
            <w:noWrap/>
            <w:tcMar>
              <w:top w:w="0" w:type="dxa"/>
              <w:left w:w="108" w:type="dxa"/>
              <w:bottom w:w="0" w:type="dxa"/>
              <w:right w:w="108" w:type="dxa"/>
            </w:tcMar>
            <w:vAlign w:val="bottom"/>
            <w:hideMark/>
          </w:tcPr>
          <w:p w14:paraId="31205649" w14:textId="27146F69" w:rsidR="00AD5C4A" w:rsidRPr="009C3B9D" w:rsidRDefault="00AD5C4A" w:rsidP="009C3B9D">
            <w:pPr>
              <w:spacing w:before="0" w:after="0" w:line="276" w:lineRule="auto"/>
              <w:rPr>
                <w:rFonts w:asciiTheme="minorHAnsi" w:eastAsiaTheme="minorHAnsi" w:hAnsiTheme="minorHAnsi" w:cstheme="minorHAnsi"/>
                <w:color w:val="000000"/>
                <w:szCs w:val="20"/>
                <w:lang w:eastAsia="ro-RO"/>
              </w:rPr>
            </w:pPr>
            <w:r w:rsidRPr="009C3B9D">
              <w:rPr>
                <w:rFonts w:asciiTheme="minorHAnsi" w:hAnsiTheme="minorHAnsi" w:cstheme="minorHAnsi"/>
                <w:color w:val="000000"/>
                <w:szCs w:val="20"/>
                <w:lang w:eastAsia="ro-RO"/>
              </w:rPr>
              <w:t> </w:t>
            </w:r>
          </w:p>
        </w:tc>
        <w:tc>
          <w:tcPr>
            <w:tcW w:w="533" w:type="pct"/>
            <w:noWrap/>
            <w:tcMar>
              <w:top w:w="0" w:type="dxa"/>
              <w:left w:w="108" w:type="dxa"/>
              <w:bottom w:w="0" w:type="dxa"/>
              <w:right w:w="108" w:type="dxa"/>
            </w:tcMar>
            <w:vAlign w:val="bottom"/>
            <w:hideMark/>
          </w:tcPr>
          <w:p w14:paraId="409B0AFB" w14:textId="77777777" w:rsidR="00AD5C4A" w:rsidRPr="009C3B9D" w:rsidRDefault="00AD5C4A" w:rsidP="009C3B9D">
            <w:pPr>
              <w:spacing w:before="0" w:after="0" w:line="276" w:lineRule="auto"/>
              <w:rPr>
                <w:rFonts w:asciiTheme="minorHAnsi" w:eastAsiaTheme="minorHAnsi" w:hAnsiTheme="minorHAnsi" w:cstheme="minorHAnsi"/>
                <w:color w:val="000000"/>
                <w:szCs w:val="20"/>
                <w:lang w:eastAsia="ro-RO"/>
              </w:rPr>
            </w:pPr>
            <w:r w:rsidRPr="009C3B9D">
              <w:rPr>
                <w:rFonts w:asciiTheme="minorHAnsi" w:hAnsiTheme="minorHAnsi" w:cstheme="minorHAnsi"/>
                <w:color w:val="000000"/>
                <w:szCs w:val="20"/>
                <w:lang w:eastAsia="ro-RO"/>
              </w:rPr>
              <w:t> </w:t>
            </w:r>
          </w:p>
        </w:tc>
        <w:tc>
          <w:tcPr>
            <w:tcW w:w="664" w:type="pct"/>
            <w:noWrap/>
            <w:tcMar>
              <w:top w:w="0" w:type="dxa"/>
              <w:left w:w="108" w:type="dxa"/>
              <w:bottom w:w="0" w:type="dxa"/>
              <w:right w:w="108" w:type="dxa"/>
            </w:tcMar>
            <w:vAlign w:val="bottom"/>
            <w:hideMark/>
          </w:tcPr>
          <w:p w14:paraId="17011E92" w14:textId="77777777" w:rsidR="00AD5C4A" w:rsidRPr="009C3B9D" w:rsidRDefault="00AD5C4A" w:rsidP="009C3B9D">
            <w:pPr>
              <w:spacing w:before="0" w:after="0" w:line="276" w:lineRule="auto"/>
              <w:rPr>
                <w:rFonts w:asciiTheme="minorHAnsi" w:eastAsiaTheme="minorHAnsi" w:hAnsiTheme="minorHAnsi" w:cstheme="minorHAnsi"/>
                <w:color w:val="000000"/>
                <w:szCs w:val="20"/>
                <w:lang w:eastAsia="ro-RO"/>
              </w:rPr>
            </w:pPr>
            <w:r w:rsidRPr="009C3B9D">
              <w:rPr>
                <w:rFonts w:asciiTheme="minorHAnsi" w:hAnsiTheme="minorHAnsi" w:cstheme="minorHAnsi"/>
                <w:color w:val="000000"/>
                <w:szCs w:val="20"/>
                <w:lang w:eastAsia="ro-RO"/>
              </w:rPr>
              <w:t> </w:t>
            </w:r>
          </w:p>
        </w:tc>
        <w:tc>
          <w:tcPr>
            <w:tcW w:w="511" w:type="pct"/>
            <w:noWrap/>
            <w:tcMar>
              <w:top w:w="0" w:type="dxa"/>
              <w:left w:w="108" w:type="dxa"/>
              <w:bottom w:w="0" w:type="dxa"/>
              <w:right w:w="108" w:type="dxa"/>
            </w:tcMar>
            <w:vAlign w:val="bottom"/>
            <w:hideMark/>
          </w:tcPr>
          <w:p w14:paraId="20FE8349" w14:textId="77777777" w:rsidR="00AD5C4A" w:rsidRPr="009C3B9D" w:rsidRDefault="00AD5C4A" w:rsidP="009C3B9D">
            <w:pPr>
              <w:spacing w:before="0" w:after="0" w:line="276" w:lineRule="auto"/>
              <w:rPr>
                <w:rFonts w:asciiTheme="minorHAnsi" w:eastAsiaTheme="minorHAnsi" w:hAnsiTheme="minorHAnsi" w:cstheme="minorHAnsi"/>
                <w:color w:val="000000"/>
                <w:szCs w:val="20"/>
                <w:lang w:eastAsia="ro-RO"/>
              </w:rPr>
            </w:pPr>
            <w:r w:rsidRPr="009C3B9D">
              <w:rPr>
                <w:rFonts w:asciiTheme="minorHAnsi" w:hAnsiTheme="minorHAnsi" w:cstheme="minorHAnsi"/>
                <w:color w:val="000000"/>
                <w:szCs w:val="20"/>
                <w:lang w:eastAsia="ro-RO"/>
              </w:rPr>
              <w:t> </w:t>
            </w:r>
          </w:p>
        </w:tc>
        <w:tc>
          <w:tcPr>
            <w:tcW w:w="1276" w:type="pct"/>
            <w:noWrap/>
            <w:tcMar>
              <w:top w:w="0" w:type="dxa"/>
              <w:left w:w="108" w:type="dxa"/>
              <w:bottom w:w="0" w:type="dxa"/>
              <w:right w:w="108" w:type="dxa"/>
            </w:tcMar>
            <w:vAlign w:val="bottom"/>
            <w:hideMark/>
          </w:tcPr>
          <w:p w14:paraId="5EFF3C7E" w14:textId="77777777" w:rsidR="00AD5C4A" w:rsidRPr="009C3B9D" w:rsidRDefault="00AD5C4A" w:rsidP="009C3B9D">
            <w:pPr>
              <w:spacing w:before="0" w:after="0" w:line="276" w:lineRule="auto"/>
              <w:rPr>
                <w:rFonts w:asciiTheme="minorHAnsi" w:eastAsiaTheme="minorHAnsi" w:hAnsiTheme="minorHAnsi" w:cstheme="minorHAnsi"/>
                <w:color w:val="000000"/>
                <w:szCs w:val="20"/>
                <w:lang w:eastAsia="ro-RO"/>
              </w:rPr>
            </w:pPr>
            <w:r w:rsidRPr="009C3B9D">
              <w:rPr>
                <w:rFonts w:asciiTheme="minorHAnsi" w:hAnsiTheme="minorHAnsi" w:cstheme="minorHAnsi"/>
                <w:color w:val="000000"/>
                <w:szCs w:val="20"/>
                <w:lang w:eastAsia="ro-RO"/>
              </w:rPr>
              <w:t> </w:t>
            </w:r>
          </w:p>
        </w:tc>
        <w:tc>
          <w:tcPr>
            <w:tcW w:w="1736" w:type="pct"/>
            <w:noWrap/>
            <w:tcMar>
              <w:top w:w="0" w:type="dxa"/>
              <w:left w:w="108" w:type="dxa"/>
              <w:bottom w:w="0" w:type="dxa"/>
              <w:right w:w="108" w:type="dxa"/>
            </w:tcMar>
            <w:vAlign w:val="bottom"/>
            <w:hideMark/>
          </w:tcPr>
          <w:p w14:paraId="00C097BA" w14:textId="77777777" w:rsidR="00AD5C4A" w:rsidRPr="009C3B9D" w:rsidRDefault="00AD5C4A" w:rsidP="009C3B9D">
            <w:pPr>
              <w:spacing w:before="0" w:after="0" w:line="276" w:lineRule="auto"/>
              <w:rPr>
                <w:rFonts w:asciiTheme="minorHAnsi" w:hAnsiTheme="minorHAnsi" w:cstheme="minorHAnsi"/>
                <w:color w:val="000000"/>
                <w:szCs w:val="20"/>
                <w:lang w:eastAsia="ro-RO"/>
              </w:rPr>
            </w:pPr>
            <w:r w:rsidRPr="009C3B9D">
              <w:rPr>
                <w:rFonts w:asciiTheme="minorHAnsi" w:hAnsiTheme="minorHAnsi" w:cstheme="minorHAnsi"/>
                <w:color w:val="000000"/>
                <w:szCs w:val="20"/>
                <w:lang w:eastAsia="ro-RO"/>
              </w:rPr>
              <w:t> </w:t>
            </w:r>
          </w:p>
        </w:tc>
      </w:tr>
      <w:tr w:rsidR="00AD5C4A" w:rsidRPr="009C3B9D" w14:paraId="0C4B9BA9" w14:textId="77777777" w:rsidTr="007E1BD1">
        <w:trPr>
          <w:trHeight w:val="309"/>
        </w:trPr>
        <w:tc>
          <w:tcPr>
            <w:tcW w:w="281" w:type="pct"/>
            <w:noWrap/>
            <w:tcMar>
              <w:top w:w="0" w:type="dxa"/>
              <w:left w:w="108" w:type="dxa"/>
              <w:bottom w:w="0" w:type="dxa"/>
              <w:right w:w="108" w:type="dxa"/>
            </w:tcMar>
            <w:vAlign w:val="bottom"/>
            <w:hideMark/>
          </w:tcPr>
          <w:p w14:paraId="6D63DEA2" w14:textId="36B532F9" w:rsidR="00AD5C4A" w:rsidRPr="009C3B9D" w:rsidRDefault="00AD5C4A" w:rsidP="009C3B9D">
            <w:pPr>
              <w:spacing w:before="0" w:after="0" w:line="276" w:lineRule="auto"/>
              <w:rPr>
                <w:rFonts w:asciiTheme="minorHAnsi" w:eastAsiaTheme="minorHAnsi" w:hAnsiTheme="minorHAnsi" w:cstheme="minorHAnsi"/>
                <w:color w:val="000000"/>
                <w:szCs w:val="20"/>
                <w:lang w:eastAsia="ro-RO"/>
              </w:rPr>
            </w:pPr>
            <w:r w:rsidRPr="009C3B9D">
              <w:rPr>
                <w:rFonts w:asciiTheme="minorHAnsi" w:hAnsiTheme="minorHAnsi" w:cstheme="minorHAnsi"/>
                <w:color w:val="000000"/>
                <w:szCs w:val="20"/>
                <w:lang w:eastAsia="ro-RO"/>
              </w:rPr>
              <w:t> </w:t>
            </w:r>
          </w:p>
        </w:tc>
        <w:tc>
          <w:tcPr>
            <w:tcW w:w="533" w:type="pct"/>
            <w:noWrap/>
            <w:tcMar>
              <w:top w:w="0" w:type="dxa"/>
              <w:left w:w="108" w:type="dxa"/>
              <w:bottom w:w="0" w:type="dxa"/>
              <w:right w:w="108" w:type="dxa"/>
            </w:tcMar>
            <w:vAlign w:val="bottom"/>
            <w:hideMark/>
          </w:tcPr>
          <w:p w14:paraId="2B60F0CD" w14:textId="77777777" w:rsidR="00AD5C4A" w:rsidRPr="009C3B9D" w:rsidRDefault="00AD5C4A" w:rsidP="009C3B9D">
            <w:pPr>
              <w:spacing w:before="0" w:after="0" w:line="276" w:lineRule="auto"/>
              <w:rPr>
                <w:rFonts w:asciiTheme="minorHAnsi" w:eastAsiaTheme="minorHAnsi" w:hAnsiTheme="minorHAnsi" w:cstheme="minorHAnsi"/>
                <w:color w:val="000000"/>
                <w:szCs w:val="20"/>
                <w:lang w:eastAsia="ro-RO"/>
              </w:rPr>
            </w:pPr>
            <w:r w:rsidRPr="009C3B9D">
              <w:rPr>
                <w:rFonts w:asciiTheme="minorHAnsi" w:hAnsiTheme="minorHAnsi" w:cstheme="minorHAnsi"/>
                <w:color w:val="000000"/>
                <w:szCs w:val="20"/>
                <w:lang w:eastAsia="ro-RO"/>
              </w:rPr>
              <w:t> </w:t>
            </w:r>
          </w:p>
        </w:tc>
        <w:tc>
          <w:tcPr>
            <w:tcW w:w="664" w:type="pct"/>
            <w:noWrap/>
            <w:tcMar>
              <w:top w:w="0" w:type="dxa"/>
              <w:left w:w="108" w:type="dxa"/>
              <w:bottom w:w="0" w:type="dxa"/>
              <w:right w:w="108" w:type="dxa"/>
            </w:tcMar>
            <w:vAlign w:val="bottom"/>
            <w:hideMark/>
          </w:tcPr>
          <w:p w14:paraId="4102BD5E" w14:textId="77777777" w:rsidR="00AD5C4A" w:rsidRPr="009C3B9D" w:rsidRDefault="00AD5C4A" w:rsidP="009C3B9D">
            <w:pPr>
              <w:spacing w:before="0" w:after="0" w:line="276" w:lineRule="auto"/>
              <w:rPr>
                <w:rFonts w:asciiTheme="minorHAnsi" w:eastAsiaTheme="minorHAnsi" w:hAnsiTheme="minorHAnsi" w:cstheme="minorHAnsi"/>
                <w:color w:val="000000"/>
                <w:szCs w:val="20"/>
                <w:lang w:eastAsia="ro-RO"/>
              </w:rPr>
            </w:pPr>
            <w:r w:rsidRPr="009C3B9D">
              <w:rPr>
                <w:rFonts w:asciiTheme="minorHAnsi" w:hAnsiTheme="minorHAnsi" w:cstheme="minorHAnsi"/>
                <w:color w:val="000000"/>
                <w:szCs w:val="20"/>
                <w:lang w:eastAsia="ro-RO"/>
              </w:rPr>
              <w:t> </w:t>
            </w:r>
          </w:p>
        </w:tc>
        <w:tc>
          <w:tcPr>
            <w:tcW w:w="511" w:type="pct"/>
            <w:noWrap/>
            <w:tcMar>
              <w:top w:w="0" w:type="dxa"/>
              <w:left w:w="108" w:type="dxa"/>
              <w:bottom w:w="0" w:type="dxa"/>
              <w:right w:w="108" w:type="dxa"/>
            </w:tcMar>
            <w:vAlign w:val="bottom"/>
            <w:hideMark/>
          </w:tcPr>
          <w:p w14:paraId="21279146" w14:textId="77777777" w:rsidR="00AD5C4A" w:rsidRPr="009C3B9D" w:rsidRDefault="00AD5C4A" w:rsidP="009C3B9D">
            <w:pPr>
              <w:spacing w:before="0" w:after="0" w:line="276" w:lineRule="auto"/>
              <w:rPr>
                <w:rFonts w:asciiTheme="minorHAnsi" w:eastAsiaTheme="minorHAnsi" w:hAnsiTheme="minorHAnsi" w:cstheme="minorHAnsi"/>
                <w:color w:val="000000"/>
                <w:szCs w:val="20"/>
                <w:lang w:eastAsia="ro-RO"/>
              </w:rPr>
            </w:pPr>
            <w:r w:rsidRPr="009C3B9D">
              <w:rPr>
                <w:rFonts w:asciiTheme="minorHAnsi" w:hAnsiTheme="minorHAnsi" w:cstheme="minorHAnsi"/>
                <w:color w:val="000000"/>
                <w:szCs w:val="20"/>
                <w:lang w:eastAsia="ro-RO"/>
              </w:rPr>
              <w:t> </w:t>
            </w:r>
          </w:p>
        </w:tc>
        <w:tc>
          <w:tcPr>
            <w:tcW w:w="1276" w:type="pct"/>
            <w:noWrap/>
            <w:tcMar>
              <w:top w:w="0" w:type="dxa"/>
              <w:left w:w="108" w:type="dxa"/>
              <w:bottom w:w="0" w:type="dxa"/>
              <w:right w:w="108" w:type="dxa"/>
            </w:tcMar>
            <w:vAlign w:val="bottom"/>
            <w:hideMark/>
          </w:tcPr>
          <w:p w14:paraId="05FCE0E8" w14:textId="77777777" w:rsidR="00AD5C4A" w:rsidRPr="009C3B9D" w:rsidRDefault="00AD5C4A" w:rsidP="009C3B9D">
            <w:pPr>
              <w:spacing w:before="0" w:after="0" w:line="276" w:lineRule="auto"/>
              <w:rPr>
                <w:rFonts w:asciiTheme="minorHAnsi" w:eastAsiaTheme="minorHAnsi" w:hAnsiTheme="minorHAnsi" w:cstheme="minorHAnsi"/>
                <w:color w:val="000000"/>
                <w:szCs w:val="20"/>
                <w:lang w:eastAsia="ro-RO"/>
              </w:rPr>
            </w:pPr>
            <w:r w:rsidRPr="009C3B9D">
              <w:rPr>
                <w:rFonts w:asciiTheme="minorHAnsi" w:hAnsiTheme="minorHAnsi" w:cstheme="minorHAnsi"/>
                <w:color w:val="000000"/>
                <w:szCs w:val="20"/>
                <w:lang w:eastAsia="ro-RO"/>
              </w:rPr>
              <w:t> </w:t>
            </w:r>
          </w:p>
        </w:tc>
        <w:tc>
          <w:tcPr>
            <w:tcW w:w="1736" w:type="pct"/>
            <w:noWrap/>
            <w:tcMar>
              <w:top w:w="0" w:type="dxa"/>
              <w:left w:w="108" w:type="dxa"/>
              <w:bottom w:w="0" w:type="dxa"/>
              <w:right w:w="108" w:type="dxa"/>
            </w:tcMar>
            <w:vAlign w:val="bottom"/>
            <w:hideMark/>
          </w:tcPr>
          <w:p w14:paraId="514CD9C8" w14:textId="77777777" w:rsidR="00AD5C4A" w:rsidRPr="009C3B9D" w:rsidRDefault="00AD5C4A" w:rsidP="009C3B9D">
            <w:pPr>
              <w:spacing w:before="0" w:after="0" w:line="276" w:lineRule="auto"/>
              <w:rPr>
                <w:rFonts w:asciiTheme="minorHAnsi" w:hAnsiTheme="minorHAnsi" w:cstheme="minorHAnsi"/>
                <w:color w:val="000000"/>
                <w:szCs w:val="20"/>
                <w:lang w:eastAsia="ro-RO"/>
              </w:rPr>
            </w:pPr>
            <w:r w:rsidRPr="009C3B9D">
              <w:rPr>
                <w:rFonts w:asciiTheme="minorHAnsi" w:hAnsiTheme="minorHAnsi" w:cstheme="minorHAnsi"/>
                <w:color w:val="000000"/>
                <w:szCs w:val="20"/>
                <w:lang w:eastAsia="ro-RO"/>
              </w:rPr>
              <w:t> </w:t>
            </w:r>
          </w:p>
        </w:tc>
      </w:tr>
    </w:tbl>
    <w:p w14:paraId="4D9075AB" w14:textId="77777777" w:rsidR="0012599D" w:rsidRPr="009C3B9D" w:rsidRDefault="0012599D" w:rsidP="009C3B9D">
      <w:pPr>
        <w:spacing w:before="0" w:after="0" w:line="276" w:lineRule="auto"/>
        <w:rPr>
          <w:rFonts w:asciiTheme="minorHAnsi" w:hAnsiTheme="minorHAnsi" w:cstheme="minorHAnsi"/>
        </w:rPr>
      </w:pPr>
    </w:p>
    <w:sectPr w:rsidR="0012599D" w:rsidRPr="009C3B9D" w:rsidSect="00C55661">
      <w:headerReference w:type="default" r:id="rId10"/>
      <w:footerReference w:type="default" r:id="rId11"/>
      <w:headerReference w:type="first" r:id="rId12"/>
      <w:footerReference w:type="first" r:id="rId13"/>
      <w:pgSz w:w="16838" w:h="11906" w:orient="landscape"/>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B703CB" w14:textId="77777777" w:rsidR="00203B42" w:rsidRDefault="00203B42" w:rsidP="00023534">
      <w:pPr>
        <w:spacing w:before="0" w:after="0"/>
      </w:pPr>
      <w:r>
        <w:separator/>
      </w:r>
    </w:p>
  </w:endnote>
  <w:endnote w:type="continuationSeparator" w:id="0">
    <w:p w14:paraId="7BA79742" w14:textId="77777777" w:rsidR="00203B42" w:rsidRDefault="00203B42" w:rsidP="000235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AB111" w14:textId="27E67302" w:rsidR="009C312C" w:rsidRPr="00F64804" w:rsidRDefault="009C312C">
    <w:pPr>
      <w:pStyle w:val="Footer"/>
      <w:jc w:val="right"/>
      <w:rPr>
        <w:rFonts w:ascii="Calibri" w:hAnsi="Calibri" w:cs="Calibri"/>
      </w:rPr>
    </w:pPr>
  </w:p>
  <w:sdt>
    <w:sdtPr>
      <w:rPr>
        <w:rFonts w:ascii="Calibri" w:hAnsi="Calibri" w:cs="Calibri"/>
      </w:rPr>
      <w:id w:val="1466002779"/>
      <w:docPartObj>
        <w:docPartGallery w:val="Page Numbers (Bottom of Page)"/>
        <w:docPartUnique/>
      </w:docPartObj>
    </w:sdtPr>
    <w:sdtEndPr>
      <w:rPr>
        <w:noProof/>
      </w:rPr>
    </w:sdtEndPr>
    <w:sdtContent>
      <w:p w14:paraId="712D45F3" w14:textId="427B6376" w:rsidR="009C312C" w:rsidRPr="00F64804" w:rsidRDefault="009C312C" w:rsidP="009C312C">
        <w:pPr>
          <w:pStyle w:val="Footer"/>
          <w:jc w:val="right"/>
          <w:rPr>
            <w:rFonts w:ascii="Calibri" w:hAnsi="Calibri" w:cs="Calibri"/>
            <w:noProof/>
          </w:rPr>
        </w:pPr>
        <w:r w:rsidRPr="00F64804">
          <w:rPr>
            <w:rFonts w:ascii="Calibri" w:hAnsi="Calibri" w:cs="Calibri"/>
          </w:rPr>
          <w:fldChar w:fldCharType="begin"/>
        </w:r>
        <w:r w:rsidRPr="00F64804">
          <w:rPr>
            <w:rFonts w:ascii="Calibri" w:hAnsi="Calibri" w:cs="Calibri"/>
          </w:rPr>
          <w:instrText xml:space="preserve"> PAGE   \* MERGEFORMAT </w:instrText>
        </w:r>
        <w:r w:rsidRPr="00F64804">
          <w:rPr>
            <w:rFonts w:ascii="Calibri" w:hAnsi="Calibri" w:cs="Calibri"/>
          </w:rPr>
          <w:fldChar w:fldCharType="separate"/>
        </w:r>
        <w:r w:rsidRPr="00F64804">
          <w:rPr>
            <w:rFonts w:ascii="Calibri" w:hAnsi="Calibri" w:cs="Calibri"/>
            <w:noProof/>
          </w:rPr>
          <w:t>2</w:t>
        </w:r>
        <w:r w:rsidRPr="00F64804">
          <w:rPr>
            <w:rFonts w:ascii="Calibri" w:hAnsi="Calibri" w:cs="Calibri"/>
            <w:noProof/>
          </w:rPr>
          <w:fldChar w:fldCharType="end"/>
        </w:r>
      </w:p>
      <w:p w14:paraId="70E179C1" w14:textId="77777777" w:rsidR="009C312C" w:rsidRPr="009C312C" w:rsidRDefault="009C312C" w:rsidP="009C312C">
        <w:pPr>
          <w:tabs>
            <w:tab w:val="center" w:pos="4513"/>
            <w:tab w:val="right" w:pos="9026"/>
          </w:tabs>
          <w:spacing w:before="0" w:after="0"/>
          <w:rPr>
            <w:rFonts w:ascii="Calibri" w:eastAsia="Calibri" w:hAnsi="Calibri"/>
            <w:sz w:val="22"/>
            <w:szCs w:val="22"/>
          </w:rPr>
        </w:pPr>
        <w:r w:rsidRPr="009C312C">
          <w:rPr>
            <w:rFonts w:ascii="Calibri" w:eastAsia="Calibri" w:hAnsi="Calibri"/>
            <w:noProof/>
            <w:sz w:val="22"/>
            <w:szCs w:val="22"/>
            <w:lang w:eastAsia="ro-RO"/>
          </w:rPr>
          <w:drawing>
            <wp:anchor distT="0" distB="0" distL="114300" distR="114300" simplePos="0" relativeHeight="251667456" behindDoc="0" locked="0" layoutInCell="1" allowOverlap="1" wp14:anchorId="71956835" wp14:editId="0BCBAB86">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508D255" w14:textId="77777777" w:rsidR="009C312C" w:rsidRPr="009C312C" w:rsidRDefault="009C312C" w:rsidP="009C312C">
        <w:pPr>
          <w:tabs>
            <w:tab w:val="center" w:pos="4513"/>
            <w:tab w:val="right" w:pos="9026"/>
          </w:tabs>
          <w:spacing w:before="0" w:after="0"/>
          <w:rPr>
            <w:rFonts w:ascii="Calibri" w:eastAsia="Calibri" w:hAnsi="Calibri"/>
            <w:sz w:val="22"/>
            <w:szCs w:val="22"/>
          </w:rPr>
        </w:pPr>
      </w:p>
      <w:p w14:paraId="254FB1F3" w14:textId="47F9EE93" w:rsidR="0003542D" w:rsidRPr="009C312C" w:rsidRDefault="009C312C" w:rsidP="009C312C">
        <w:pPr>
          <w:tabs>
            <w:tab w:val="center" w:pos="4513"/>
            <w:tab w:val="right" w:pos="9026"/>
          </w:tabs>
          <w:spacing w:before="0" w:after="0"/>
          <w:jc w:val="center"/>
          <w:rPr>
            <w:rFonts w:ascii="Calibri" w:eastAsia="Calibri" w:hAnsi="Calibri"/>
            <w:b/>
            <w:color w:val="002060"/>
            <w:sz w:val="18"/>
            <w:szCs w:val="18"/>
          </w:rPr>
        </w:pPr>
        <w:r w:rsidRPr="009C312C">
          <w:rPr>
            <w:rFonts w:ascii="Calibri" w:eastAsia="Calibri" w:hAnsi="Calibri"/>
            <w:b/>
            <w:noProof/>
            <w:color w:val="002060"/>
            <w:sz w:val="18"/>
            <w:szCs w:val="18"/>
            <w:lang w:eastAsia="ro-RO"/>
          </w:rPr>
          <w:t>www.regionordvest.ro</w:t>
        </w:r>
        <w:r w:rsidRPr="009C312C">
          <w:rPr>
            <w:rFonts w:ascii="Calibri" w:eastAsia="Calibri" w:hAnsi="Calibri"/>
            <w:b/>
            <w:color w:val="002060"/>
            <w:sz w:val="18"/>
            <w:szCs w:val="18"/>
          </w:rPr>
          <w:t xml:space="preserve">  </w:t>
        </w:r>
        <w:r w:rsidRPr="009C312C">
          <w:rPr>
            <w:rFonts w:ascii="Calibri" w:eastAsia="Calibri" w:hAnsi="Calibri"/>
            <w:b/>
            <w:color w:val="002060"/>
            <w:sz w:val="18"/>
            <w:szCs w:val="18"/>
          </w:rPr>
          <w:t>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F68D2" w14:textId="7312D638" w:rsidR="009C312C" w:rsidRPr="00F64804" w:rsidRDefault="009C312C">
    <w:pPr>
      <w:pStyle w:val="Footer"/>
      <w:jc w:val="right"/>
      <w:rPr>
        <w:rFonts w:ascii="Calibri" w:hAnsi="Calibri" w:cs="Calibri"/>
      </w:rPr>
    </w:pPr>
  </w:p>
  <w:sdt>
    <w:sdtPr>
      <w:rPr>
        <w:rFonts w:ascii="Calibri" w:hAnsi="Calibri" w:cs="Calibri"/>
      </w:rPr>
      <w:id w:val="260653826"/>
      <w:docPartObj>
        <w:docPartGallery w:val="Page Numbers (Bottom of Page)"/>
        <w:docPartUnique/>
      </w:docPartObj>
    </w:sdtPr>
    <w:sdtEndPr>
      <w:rPr>
        <w:noProof/>
      </w:rPr>
    </w:sdtEndPr>
    <w:sdtContent>
      <w:p w14:paraId="43C0F6C4" w14:textId="2304F8DF" w:rsidR="009C312C" w:rsidRPr="00F64804" w:rsidRDefault="009C312C" w:rsidP="009C312C">
        <w:pPr>
          <w:pStyle w:val="Footer"/>
          <w:jc w:val="right"/>
          <w:rPr>
            <w:rFonts w:ascii="Calibri" w:hAnsi="Calibri" w:cs="Calibri"/>
            <w:noProof/>
          </w:rPr>
        </w:pPr>
        <w:r w:rsidRPr="00F64804">
          <w:rPr>
            <w:rFonts w:ascii="Calibri" w:hAnsi="Calibri" w:cs="Calibri"/>
          </w:rPr>
          <w:fldChar w:fldCharType="begin"/>
        </w:r>
        <w:r w:rsidRPr="00F64804">
          <w:rPr>
            <w:rFonts w:ascii="Calibri" w:hAnsi="Calibri" w:cs="Calibri"/>
          </w:rPr>
          <w:instrText xml:space="preserve"> PAGE   \* MERGEFORMAT </w:instrText>
        </w:r>
        <w:r w:rsidRPr="00F64804">
          <w:rPr>
            <w:rFonts w:ascii="Calibri" w:hAnsi="Calibri" w:cs="Calibri"/>
          </w:rPr>
          <w:fldChar w:fldCharType="separate"/>
        </w:r>
        <w:r w:rsidRPr="00F64804">
          <w:rPr>
            <w:rFonts w:ascii="Calibri" w:hAnsi="Calibri" w:cs="Calibri"/>
            <w:noProof/>
          </w:rPr>
          <w:t>2</w:t>
        </w:r>
        <w:r w:rsidRPr="00F64804">
          <w:rPr>
            <w:rFonts w:ascii="Calibri" w:hAnsi="Calibri" w:cs="Calibri"/>
            <w:noProof/>
          </w:rPr>
          <w:fldChar w:fldCharType="end"/>
        </w:r>
      </w:p>
      <w:p w14:paraId="5CC79ED5" w14:textId="77777777" w:rsidR="009C312C" w:rsidRPr="00F64804" w:rsidRDefault="009C312C" w:rsidP="009C312C">
        <w:pPr>
          <w:tabs>
            <w:tab w:val="center" w:pos="4513"/>
            <w:tab w:val="right" w:pos="9026"/>
          </w:tabs>
          <w:spacing w:before="0" w:after="0"/>
          <w:rPr>
            <w:rFonts w:ascii="Calibri" w:eastAsia="Calibri" w:hAnsi="Calibri" w:cs="Calibri"/>
            <w:sz w:val="22"/>
            <w:szCs w:val="22"/>
          </w:rPr>
        </w:pPr>
        <w:r w:rsidRPr="00F64804">
          <w:rPr>
            <w:rFonts w:ascii="Calibri" w:eastAsia="Calibri" w:hAnsi="Calibri" w:cs="Calibri"/>
            <w:noProof/>
            <w:sz w:val="22"/>
            <w:szCs w:val="22"/>
            <w:lang w:eastAsia="ro-RO"/>
          </w:rPr>
          <w:drawing>
            <wp:anchor distT="0" distB="0" distL="114300" distR="114300" simplePos="0" relativeHeight="251670016" behindDoc="0" locked="0" layoutInCell="1" allowOverlap="1" wp14:anchorId="5B6B0DAE" wp14:editId="34F8A839">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71254537" w14:textId="77777777" w:rsidR="009C312C" w:rsidRPr="00F64804" w:rsidRDefault="009C312C" w:rsidP="009C312C">
        <w:pPr>
          <w:tabs>
            <w:tab w:val="center" w:pos="4513"/>
            <w:tab w:val="right" w:pos="9026"/>
          </w:tabs>
          <w:spacing w:before="0" w:after="0"/>
          <w:rPr>
            <w:rFonts w:ascii="Calibri" w:eastAsia="Calibri" w:hAnsi="Calibri" w:cs="Calibri"/>
            <w:sz w:val="22"/>
            <w:szCs w:val="22"/>
          </w:rPr>
        </w:pPr>
      </w:p>
      <w:p w14:paraId="3DDD4824" w14:textId="77777777" w:rsidR="009C312C" w:rsidRPr="00F64804" w:rsidRDefault="009C312C" w:rsidP="009C312C">
        <w:pPr>
          <w:tabs>
            <w:tab w:val="center" w:pos="4513"/>
            <w:tab w:val="right" w:pos="9026"/>
          </w:tabs>
          <w:spacing w:before="0" w:after="0"/>
          <w:jc w:val="center"/>
          <w:rPr>
            <w:rFonts w:ascii="Calibri" w:eastAsia="Calibri" w:hAnsi="Calibri" w:cs="Calibri"/>
            <w:b/>
            <w:color w:val="002060"/>
            <w:sz w:val="18"/>
            <w:szCs w:val="18"/>
          </w:rPr>
        </w:pPr>
        <w:r w:rsidRPr="00F64804">
          <w:rPr>
            <w:rFonts w:ascii="Calibri" w:eastAsia="Calibri" w:hAnsi="Calibri" w:cs="Calibri"/>
            <w:b/>
            <w:noProof/>
            <w:color w:val="002060"/>
            <w:sz w:val="18"/>
            <w:szCs w:val="18"/>
            <w:lang w:eastAsia="ro-RO"/>
          </w:rPr>
          <w:t>www.regionordvest.ro</w:t>
        </w:r>
        <w:r w:rsidRPr="00F64804">
          <w:rPr>
            <w:rFonts w:ascii="Calibri" w:eastAsia="Calibri" w:hAnsi="Calibri" w:cs="Calibri"/>
            <w:b/>
            <w:color w:val="002060"/>
            <w:sz w:val="18"/>
            <w:szCs w:val="18"/>
          </w:rPr>
          <w:t xml:space="preserve">  I  </w:t>
        </w:r>
        <w:r w:rsidRPr="00F64804">
          <w:rPr>
            <w:rFonts w:ascii="Calibri" w:eastAsia="Calibri" w:hAnsi="Calibri" w:cs="Calibri"/>
            <w:b/>
            <w:color w:val="002060"/>
            <w:sz w:val="18"/>
            <w:szCs w:val="18"/>
          </w:rPr>
          <w:t>www.nord-vest.ro</w:t>
        </w:r>
      </w:p>
      <w:p w14:paraId="6D255BFA" w14:textId="77777777" w:rsidR="009C312C" w:rsidRPr="00F64804" w:rsidRDefault="009C312C" w:rsidP="009C312C">
        <w:pPr>
          <w:tabs>
            <w:tab w:val="center" w:pos="4513"/>
            <w:tab w:val="right" w:pos="9026"/>
          </w:tabs>
          <w:spacing w:before="0" w:after="0"/>
          <w:jc w:val="center"/>
          <w:rPr>
            <w:rFonts w:ascii="Calibri" w:eastAsia="Calibri" w:hAnsi="Calibri" w:cs="Calibri"/>
            <w:b/>
            <w:color w:val="002060"/>
            <w:sz w:val="18"/>
            <w:szCs w:val="18"/>
          </w:rPr>
        </w:pPr>
      </w:p>
      <w:p w14:paraId="4D4669ED" w14:textId="77777777" w:rsidR="009C312C" w:rsidRPr="00F64804" w:rsidRDefault="009C312C" w:rsidP="009C312C">
        <w:pPr>
          <w:tabs>
            <w:tab w:val="center" w:pos="4513"/>
            <w:tab w:val="right" w:pos="9026"/>
          </w:tabs>
          <w:spacing w:before="0" w:after="0"/>
          <w:jc w:val="center"/>
          <w:rPr>
            <w:rFonts w:ascii="Calibri" w:eastAsia="Calibri" w:hAnsi="Calibri" w:cs="Calibri"/>
            <w:b/>
            <w:color w:val="002060"/>
            <w:sz w:val="18"/>
            <w:szCs w:val="18"/>
          </w:rPr>
        </w:pPr>
        <w:r w:rsidRPr="00F64804">
          <w:rPr>
            <w:rFonts w:ascii="Calibri" w:eastAsia="Calibri" w:hAnsi="Calibri" w:cs="Calibri"/>
            <w:b/>
            <w:color w:val="002060"/>
            <w:sz w:val="18"/>
            <w:szCs w:val="18"/>
          </w:rPr>
          <w:t>Autoritatea de Management pentru Programul Regional Nord-Vest 2021-2027</w:t>
        </w:r>
      </w:p>
      <w:p w14:paraId="215A765A" w14:textId="7DE80595" w:rsidR="009C312C" w:rsidRPr="00F64804" w:rsidRDefault="00342983" w:rsidP="009C312C">
        <w:pPr>
          <w:tabs>
            <w:tab w:val="center" w:pos="4513"/>
            <w:tab w:val="right" w:pos="9026"/>
          </w:tabs>
          <w:spacing w:before="0" w:after="0"/>
          <w:jc w:val="center"/>
          <w:rPr>
            <w:rFonts w:ascii="Calibri" w:eastAsia="Calibri" w:hAnsi="Calibri" w:cs="Calibri"/>
            <w:b/>
            <w:color w:val="002060"/>
            <w:sz w:val="18"/>
            <w:szCs w:val="18"/>
          </w:rPr>
        </w:pPr>
        <w:r>
          <w:rPr>
            <w:rFonts w:ascii="Calibri" w:eastAsia="Calibri" w:hAnsi="Calibri" w:cs="Calibri"/>
            <w:b/>
            <w:color w:val="002060"/>
            <w:sz w:val="18"/>
            <w:szCs w:val="18"/>
          </w:rPr>
          <w:t>strada Donath,</w:t>
        </w:r>
        <w:r w:rsidR="009C312C" w:rsidRPr="00F64804">
          <w:rPr>
            <w:rFonts w:ascii="Calibri" w:eastAsia="Calibri" w:hAnsi="Calibri" w:cs="Calibri"/>
            <w:b/>
            <w:color w:val="002060"/>
            <w:sz w:val="18"/>
            <w:szCs w:val="18"/>
          </w:rPr>
          <w:t xml:space="preserve"> nr. </w:t>
        </w:r>
        <w:r>
          <w:rPr>
            <w:rFonts w:ascii="Calibri" w:eastAsia="Calibri" w:hAnsi="Calibri" w:cs="Calibri"/>
            <w:b/>
            <w:color w:val="002060"/>
            <w:sz w:val="18"/>
            <w:szCs w:val="18"/>
          </w:rPr>
          <w:t>5</w:t>
        </w:r>
        <w:r w:rsidR="009C312C" w:rsidRPr="00F64804">
          <w:rPr>
            <w:rFonts w:ascii="Calibri" w:eastAsia="Calibri" w:hAnsi="Calibri" w:cs="Calibri"/>
            <w:b/>
            <w:color w:val="002060"/>
            <w:sz w:val="18"/>
            <w:szCs w:val="18"/>
          </w:rPr>
          <w:t>3</w:t>
        </w:r>
        <w:r>
          <w:rPr>
            <w:rFonts w:ascii="Calibri" w:eastAsia="Calibri" w:hAnsi="Calibri" w:cs="Calibri"/>
            <w:b/>
            <w:color w:val="002060"/>
            <w:sz w:val="18"/>
            <w:szCs w:val="18"/>
          </w:rPr>
          <w:t>A</w:t>
        </w:r>
        <w:r w:rsidR="009C312C" w:rsidRPr="00F64804">
          <w:rPr>
            <w:rFonts w:ascii="Calibri" w:eastAsia="Calibri" w:hAnsi="Calibri" w:cs="Calibri"/>
            <w:b/>
            <w:color w:val="002060"/>
            <w:sz w:val="18"/>
            <w:szCs w:val="18"/>
          </w:rPr>
          <w:t>, Cluj-Napoca, Cluj, Cod poștal: 400</w:t>
        </w:r>
        <w:r>
          <w:rPr>
            <w:rFonts w:ascii="Calibri" w:eastAsia="Calibri" w:hAnsi="Calibri" w:cs="Calibri"/>
            <w:b/>
            <w:color w:val="002060"/>
            <w:sz w:val="18"/>
            <w:szCs w:val="18"/>
          </w:rPr>
          <w:t>293</w:t>
        </w:r>
      </w:p>
      <w:p w14:paraId="7FB83355" w14:textId="403F0F25" w:rsidR="00A30180" w:rsidRPr="009C312C" w:rsidRDefault="009C312C" w:rsidP="009C312C">
        <w:pPr>
          <w:tabs>
            <w:tab w:val="center" w:pos="4513"/>
            <w:tab w:val="right" w:pos="9026"/>
          </w:tabs>
          <w:spacing w:before="0" w:after="0"/>
          <w:jc w:val="center"/>
          <w:rPr>
            <w:rFonts w:ascii="Calibri" w:eastAsia="Calibri" w:hAnsi="Calibri"/>
            <w:b/>
            <w:color w:val="002060"/>
            <w:sz w:val="18"/>
            <w:szCs w:val="18"/>
          </w:rPr>
        </w:pPr>
        <w:r w:rsidRPr="00F64804">
          <w:rPr>
            <w:rFonts w:ascii="Calibri" w:eastAsia="Calibri" w:hAnsi="Calibri" w:cs="Calibri"/>
            <w:b/>
            <w:color w:val="002060"/>
            <w:sz w:val="18"/>
            <w:szCs w:val="18"/>
          </w:rPr>
          <w:t>Tel: 00-40-264-431550, E-mail: secretariat</w:t>
        </w:r>
        <w:r w:rsidR="00342983">
          <w:rPr>
            <w:rFonts w:ascii="Calibri" w:eastAsia="Calibri" w:hAnsi="Calibri" w:cs="Calibri"/>
            <w:b/>
            <w:color w:val="002060"/>
            <w:sz w:val="18"/>
            <w:szCs w:val="18"/>
          </w:rPr>
          <w:t>.am</w:t>
        </w:r>
        <w:r w:rsidRPr="00F64804">
          <w:rPr>
            <w:rFonts w:ascii="Calibri" w:eastAsia="Calibri" w:hAnsi="Calibri" w:cs="Calibri"/>
            <w:b/>
            <w:color w:val="002060"/>
            <w:sz w:val="18"/>
            <w:szCs w:val="18"/>
          </w:rPr>
          <w:t>@nord-vest.ro</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F974EE" w14:textId="77777777" w:rsidR="00203B42" w:rsidRDefault="00203B42" w:rsidP="00023534">
      <w:pPr>
        <w:spacing w:before="0" w:after="0"/>
      </w:pPr>
      <w:r>
        <w:separator/>
      </w:r>
    </w:p>
  </w:footnote>
  <w:footnote w:type="continuationSeparator" w:id="0">
    <w:p w14:paraId="7B16911B" w14:textId="77777777" w:rsidR="00203B42" w:rsidRDefault="00203B42" w:rsidP="0002353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D3E94" w14:textId="77777777" w:rsidR="00A30180" w:rsidRDefault="00A30180">
    <w:pPr>
      <w:pStyle w:val="Header"/>
    </w:pPr>
  </w:p>
  <w:p w14:paraId="42627BD4" w14:textId="25762456" w:rsidR="00556735" w:rsidRDefault="00556735">
    <w:pPr>
      <w:pStyle w:val="Header"/>
    </w:pPr>
  </w:p>
  <w:p w14:paraId="25840693" w14:textId="77777777" w:rsidR="00A30180" w:rsidRDefault="00A301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8D095" w14:textId="592F2D4C" w:rsidR="009C312C" w:rsidRPr="00CA7873" w:rsidRDefault="00DF03BF" w:rsidP="009C312C">
    <w:pPr>
      <w:pStyle w:val="Header"/>
      <w:jc w:val="center"/>
      <w:rPr>
        <w:rFonts w:ascii="Calibri" w:hAnsi="Calibri" w:cs="Calibri"/>
        <w:sz w:val="22"/>
        <w:szCs w:val="22"/>
      </w:rPr>
    </w:pPr>
    <w:r>
      <w:rPr>
        <w:noProof/>
      </w:rPr>
      <w:drawing>
        <wp:inline distT="0" distB="0" distL="0" distR="0" wp14:anchorId="01E9A9B6" wp14:editId="7C204A36">
          <wp:extent cx="5399405" cy="719455"/>
          <wp:effectExtent l="0" t="0" r="0" b="0"/>
          <wp:docPr id="833646447" name="Imagine 1" descr="A blue and white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3646447" name="Imagine 1" descr="A blue and white logo"/>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5399405" cy="719455"/>
                  </a:xfrm>
                  <a:prstGeom prst="rect">
                    <a:avLst/>
                  </a:prstGeom>
                </pic:spPr>
              </pic:pic>
            </a:graphicData>
          </a:graphic>
        </wp:inline>
      </w:drawing>
    </w:r>
  </w:p>
  <w:p w14:paraId="34E4A252" w14:textId="77777777" w:rsidR="009C312C" w:rsidRPr="00CA7873" w:rsidRDefault="009C312C">
    <w:pPr>
      <w:pStyle w:val="Header"/>
      <w:rPr>
        <w:rFonts w:ascii="Calibri" w:hAnsi="Calibri" w:cs="Calibri"/>
        <w:sz w:val="22"/>
        <w:szCs w:val="22"/>
      </w:rPr>
    </w:pPr>
  </w:p>
  <w:p w14:paraId="68B2A92B" w14:textId="77777777" w:rsidR="009C312C" w:rsidRPr="00CA7873" w:rsidRDefault="009C312C">
    <w:pPr>
      <w:pStyle w:val="Header"/>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2002347720">
    <w:abstractNumId w:val="0"/>
  </w:num>
  <w:num w:numId="2" w16cid:durableId="748846282">
    <w:abstractNumId w:val="0"/>
  </w:num>
  <w:num w:numId="3" w16cid:durableId="1421095407">
    <w:abstractNumId w:val="0"/>
  </w:num>
  <w:num w:numId="4" w16cid:durableId="1119497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81538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4758"/>
    <w:rsid w:val="00023534"/>
    <w:rsid w:val="0003542D"/>
    <w:rsid w:val="000362B4"/>
    <w:rsid w:val="00053982"/>
    <w:rsid w:val="0006554E"/>
    <w:rsid w:val="000D01F9"/>
    <w:rsid w:val="000E2715"/>
    <w:rsid w:val="000E7DBE"/>
    <w:rsid w:val="0012599D"/>
    <w:rsid w:val="001571E5"/>
    <w:rsid w:val="001B5601"/>
    <w:rsid w:val="001B61A6"/>
    <w:rsid w:val="00203B42"/>
    <w:rsid w:val="00214792"/>
    <w:rsid w:val="002803C9"/>
    <w:rsid w:val="002816F0"/>
    <w:rsid w:val="002858B4"/>
    <w:rsid w:val="002C3E58"/>
    <w:rsid w:val="002D7A55"/>
    <w:rsid w:val="002E0E0A"/>
    <w:rsid w:val="0032391C"/>
    <w:rsid w:val="00340CFE"/>
    <w:rsid w:val="00342983"/>
    <w:rsid w:val="0035364E"/>
    <w:rsid w:val="003674E3"/>
    <w:rsid w:val="003D7E54"/>
    <w:rsid w:val="003E28C9"/>
    <w:rsid w:val="0042094E"/>
    <w:rsid w:val="00456931"/>
    <w:rsid w:val="00461F4C"/>
    <w:rsid w:val="00462802"/>
    <w:rsid w:val="0047147E"/>
    <w:rsid w:val="004D731A"/>
    <w:rsid w:val="00556735"/>
    <w:rsid w:val="005F6ED7"/>
    <w:rsid w:val="007221A4"/>
    <w:rsid w:val="00744DCD"/>
    <w:rsid w:val="007543B8"/>
    <w:rsid w:val="007D1E55"/>
    <w:rsid w:val="007E05D7"/>
    <w:rsid w:val="007E1BD1"/>
    <w:rsid w:val="00810D69"/>
    <w:rsid w:val="008A0002"/>
    <w:rsid w:val="009A3016"/>
    <w:rsid w:val="009A39DE"/>
    <w:rsid w:val="009C312C"/>
    <w:rsid w:val="009C35EC"/>
    <w:rsid w:val="009C3B9D"/>
    <w:rsid w:val="009F047E"/>
    <w:rsid w:val="00A079C9"/>
    <w:rsid w:val="00A259CE"/>
    <w:rsid w:val="00A30180"/>
    <w:rsid w:val="00A37341"/>
    <w:rsid w:val="00A53629"/>
    <w:rsid w:val="00AA1795"/>
    <w:rsid w:val="00AD5C4A"/>
    <w:rsid w:val="00B46C2C"/>
    <w:rsid w:val="00B6044C"/>
    <w:rsid w:val="00C070A5"/>
    <w:rsid w:val="00C10A99"/>
    <w:rsid w:val="00C526A1"/>
    <w:rsid w:val="00C54293"/>
    <w:rsid w:val="00C55661"/>
    <w:rsid w:val="00C817B5"/>
    <w:rsid w:val="00C84758"/>
    <w:rsid w:val="00CA7873"/>
    <w:rsid w:val="00CC105A"/>
    <w:rsid w:val="00D34E96"/>
    <w:rsid w:val="00D805FB"/>
    <w:rsid w:val="00D84340"/>
    <w:rsid w:val="00D84513"/>
    <w:rsid w:val="00D94677"/>
    <w:rsid w:val="00DA23E3"/>
    <w:rsid w:val="00DA774E"/>
    <w:rsid w:val="00DF03BF"/>
    <w:rsid w:val="00E00476"/>
    <w:rsid w:val="00E21EEF"/>
    <w:rsid w:val="00E26C1E"/>
    <w:rsid w:val="00ED2F3E"/>
    <w:rsid w:val="00EF6392"/>
    <w:rsid w:val="00F3305E"/>
    <w:rsid w:val="00F64804"/>
    <w:rsid w:val="00FB6EBC"/>
    <w:rsid w:val="00FC14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A1E538"/>
  <w15:docId w15:val="{54CCC052-F06F-45EC-BBC4-6FE6169F5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C070A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70A5"/>
    <w:rPr>
      <w:rFonts w:ascii="Tahoma" w:hAnsi="Tahoma" w:cs="Tahoma"/>
      <w:sz w:val="16"/>
      <w:szCs w:val="16"/>
      <w:lang w:eastAsia="en-US"/>
    </w:rPr>
  </w:style>
  <w:style w:type="paragraph" w:styleId="Header">
    <w:name w:val="header"/>
    <w:basedOn w:val="Normal"/>
    <w:link w:val="HeaderChar"/>
    <w:unhideWhenUsed/>
    <w:rsid w:val="00023534"/>
    <w:pPr>
      <w:tabs>
        <w:tab w:val="center" w:pos="4513"/>
        <w:tab w:val="right" w:pos="9026"/>
      </w:tabs>
      <w:spacing w:before="0" w:after="0"/>
    </w:pPr>
  </w:style>
  <w:style w:type="character" w:customStyle="1" w:styleId="HeaderChar">
    <w:name w:val="Header Char"/>
    <w:basedOn w:val="DefaultParagraphFont"/>
    <w:link w:val="Header"/>
    <w:rsid w:val="00023534"/>
    <w:rPr>
      <w:rFonts w:ascii="Trebuchet MS" w:hAnsi="Trebuchet MS"/>
      <w:szCs w:val="24"/>
      <w:lang w:eastAsia="en-US"/>
    </w:rPr>
  </w:style>
  <w:style w:type="paragraph" w:styleId="Footer">
    <w:name w:val="footer"/>
    <w:basedOn w:val="Normal"/>
    <w:link w:val="FooterChar"/>
    <w:uiPriority w:val="99"/>
    <w:unhideWhenUsed/>
    <w:rsid w:val="00023534"/>
    <w:pPr>
      <w:tabs>
        <w:tab w:val="center" w:pos="4513"/>
        <w:tab w:val="right" w:pos="9026"/>
      </w:tabs>
      <w:spacing w:before="0" w:after="0"/>
    </w:pPr>
  </w:style>
  <w:style w:type="character" w:customStyle="1" w:styleId="FooterChar">
    <w:name w:val="Footer Char"/>
    <w:basedOn w:val="DefaultParagraphFont"/>
    <w:link w:val="Footer"/>
    <w:uiPriority w:val="99"/>
    <w:rsid w:val="00023534"/>
    <w:rPr>
      <w:rFonts w:ascii="Trebuchet MS" w:hAnsi="Trebuchet MS"/>
      <w:szCs w:val="24"/>
      <w:lang w:eastAsia="en-US"/>
    </w:rPr>
  </w:style>
  <w:style w:type="character" w:styleId="CommentReference">
    <w:name w:val="annotation reference"/>
    <w:basedOn w:val="DefaultParagraphFont"/>
    <w:uiPriority w:val="99"/>
    <w:semiHidden/>
    <w:unhideWhenUsed/>
    <w:rsid w:val="00D84513"/>
    <w:rPr>
      <w:sz w:val="16"/>
      <w:szCs w:val="16"/>
    </w:rPr>
  </w:style>
  <w:style w:type="paragraph" w:styleId="CommentText">
    <w:name w:val="annotation text"/>
    <w:basedOn w:val="Normal"/>
    <w:link w:val="CommentTextChar"/>
    <w:uiPriority w:val="99"/>
    <w:unhideWhenUsed/>
    <w:rsid w:val="00D84513"/>
    <w:rPr>
      <w:szCs w:val="20"/>
    </w:rPr>
  </w:style>
  <w:style w:type="character" w:customStyle="1" w:styleId="CommentTextChar">
    <w:name w:val="Comment Text Char"/>
    <w:basedOn w:val="DefaultParagraphFont"/>
    <w:link w:val="CommentText"/>
    <w:uiPriority w:val="99"/>
    <w:rsid w:val="00D84513"/>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D84513"/>
    <w:rPr>
      <w:b/>
      <w:bCs/>
    </w:rPr>
  </w:style>
  <w:style w:type="character" w:customStyle="1" w:styleId="CommentSubjectChar">
    <w:name w:val="Comment Subject Char"/>
    <w:basedOn w:val="CommentTextChar"/>
    <w:link w:val="CommentSubject"/>
    <w:uiPriority w:val="99"/>
    <w:semiHidden/>
    <w:rsid w:val="00D84513"/>
    <w:rPr>
      <w:rFonts w:ascii="Trebuchet MS" w:hAnsi="Trebuchet MS"/>
      <w:b/>
      <w:bCs/>
      <w:lang w:eastAsia="en-US"/>
    </w:rPr>
  </w:style>
  <w:style w:type="character" w:customStyle="1" w:styleId="WW8Num4z2">
    <w:name w:val="WW8Num4z2"/>
    <w:rsid w:val="00A30180"/>
    <w:rPr>
      <w:rFonts w:ascii="Wingdings" w:hAnsi="Wingdings"/>
    </w:rPr>
  </w:style>
  <w:style w:type="paragraph" w:styleId="Revision">
    <w:name w:val="Revision"/>
    <w:hidden/>
    <w:uiPriority w:val="99"/>
    <w:semiHidden/>
    <w:rsid w:val="00214792"/>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b2e48790d70858e81d6c4602e968e664">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1eabf411c5c1dc075486d5dd4cf573c"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509960-4361-44CD-84D1-65C0535CD673}">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3CEE5266-B6C8-4F4D-8449-4F5132B3631E}">
  <ds:schemaRefs>
    <ds:schemaRef ds:uri="http://schemas.microsoft.com/sharepoint/v3/contenttype/forms"/>
  </ds:schemaRefs>
</ds:datastoreItem>
</file>

<file path=customXml/itemProps3.xml><?xml version="1.0" encoding="utf-8"?>
<ds:datastoreItem xmlns:ds="http://schemas.openxmlformats.org/officeDocument/2006/customXml" ds:itemID="{654F734F-7189-4F61-929C-71D57FB16124}"/>
</file>

<file path=docProps/app.xml><?xml version="1.0" encoding="utf-8"?>
<Properties xmlns="http://schemas.openxmlformats.org/officeDocument/2006/extended-properties" xmlns:vt="http://schemas.openxmlformats.org/officeDocument/2006/docPropsVTypes">
  <Template>Normal.dotm</Template>
  <TotalTime>3</TotalTime>
  <Pages>1</Pages>
  <Words>128</Words>
  <Characters>730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Florin Simonca</cp:lastModifiedBy>
  <cp:revision>6</cp:revision>
  <cp:lastPrinted>2016-03-08T16:51:00Z</cp:lastPrinted>
  <dcterms:created xsi:type="dcterms:W3CDTF">2024-02-20T14:31:00Z</dcterms:created>
  <dcterms:modified xsi:type="dcterms:W3CDTF">2025-07-02T08:17:00Z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