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340B9" w14:textId="77777777" w:rsidR="005456BC" w:rsidRPr="005456BC" w:rsidRDefault="005456BC" w:rsidP="005456BC">
      <w:pPr>
        <w:spacing w:line="276" w:lineRule="auto"/>
        <w:jc w:val="both"/>
        <w:rPr>
          <w:rFonts w:ascii="Calibri" w:eastAsia="Calibri" w:hAnsi="Calibri" w:cs="Calibri"/>
          <w:color w:val="365F91"/>
          <w:sz w:val="22"/>
          <w:szCs w:val="22"/>
          <w:lang w:val="ro-RO"/>
        </w:rPr>
      </w:pPr>
      <w:r w:rsidRPr="005456BC">
        <w:rPr>
          <w:rFonts w:ascii="Calibri" w:eastAsia="Calibri" w:hAnsi="Calibri" w:cs="Calibri"/>
          <w:b/>
          <w:sz w:val="22"/>
          <w:szCs w:val="22"/>
          <w:lang w:val="ro-RO"/>
        </w:rPr>
        <w:t xml:space="preserve">Program: </w:t>
      </w: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 xml:space="preserve">Programul </w:t>
      </w:r>
      <w:r w:rsidRPr="005456BC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Regional Nord-Vest 2021-2027</w:t>
      </w:r>
    </w:p>
    <w:p w14:paraId="0A36CC4E" w14:textId="77777777" w:rsidR="005456BC" w:rsidRPr="005456BC" w:rsidRDefault="005456BC" w:rsidP="005456BC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lang w:val="ro-RO"/>
        </w:rPr>
      </w:pPr>
      <w:r w:rsidRPr="005456BC">
        <w:rPr>
          <w:rFonts w:ascii="Calibri" w:eastAsia="Times New Roman" w:hAnsi="Calibri" w:cs="Calibri"/>
          <w:b/>
          <w:sz w:val="22"/>
          <w:szCs w:val="22"/>
          <w:lang w:val="ro-RO"/>
        </w:rPr>
        <w:t>Obiectiv de politică</w:t>
      </w:r>
      <w:r w:rsidRPr="005456BC">
        <w:rPr>
          <w:rFonts w:ascii="Calibri" w:eastAsia="Calibri" w:hAnsi="Calibri" w:cs="Calibri"/>
          <w:b/>
          <w:sz w:val="22"/>
          <w:szCs w:val="22"/>
          <w:lang w:val="ro-RO"/>
        </w:rPr>
        <w:t xml:space="preserve"> 1: </w:t>
      </w: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>O Europă mai competitivă și mai inteligentă, prin promovarea unei transformări economice inovatoare și inteligente și a conectivității TIC regionale</w:t>
      </w:r>
    </w:p>
    <w:p w14:paraId="734890AB" w14:textId="77777777" w:rsidR="005456BC" w:rsidRPr="005456BC" w:rsidRDefault="005456BC" w:rsidP="005456BC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val="ro-RO"/>
        </w:rPr>
      </w:pPr>
      <w:r w:rsidRPr="005456BC">
        <w:rPr>
          <w:rFonts w:ascii="Calibri" w:eastAsia="Times New Roman" w:hAnsi="Calibri" w:cs="Calibri"/>
          <w:b/>
          <w:sz w:val="22"/>
          <w:szCs w:val="22"/>
          <w:lang w:val="ro-RO"/>
        </w:rPr>
        <w:t>Prioritate</w:t>
      </w:r>
      <w:r w:rsidRPr="005456BC">
        <w:rPr>
          <w:rFonts w:ascii="Calibri" w:eastAsia="Calibri" w:hAnsi="Calibri" w:cs="Calibri"/>
          <w:b/>
          <w:sz w:val="22"/>
          <w:szCs w:val="22"/>
          <w:lang w:val="ro-RO"/>
        </w:rPr>
        <w:t xml:space="preserve">a 1: </w:t>
      </w: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>O regiune competitivă prin inovare, digitalizare și întreprinderi dinamice</w:t>
      </w:r>
    </w:p>
    <w:p w14:paraId="41E2E323" w14:textId="77777777" w:rsidR="005456BC" w:rsidRPr="005456BC" w:rsidRDefault="005456BC" w:rsidP="005456BC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val="ro-RO"/>
        </w:rPr>
      </w:pPr>
      <w:r w:rsidRPr="005456BC">
        <w:rPr>
          <w:rFonts w:ascii="Calibri" w:eastAsia="Calibri" w:hAnsi="Calibri" w:cs="Calibri"/>
          <w:b/>
          <w:sz w:val="22"/>
          <w:szCs w:val="22"/>
          <w:lang w:val="ro-RO"/>
        </w:rPr>
        <w:t>Obiectivul Specific 1.2:</w:t>
      </w:r>
      <w:r w:rsidRPr="005456BC">
        <w:rPr>
          <w:rFonts w:ascii="Calibri" w:eastAsia="Times New Roman" w:hAnsi="Calibri" w:cs="Calibri"/>
          <w:sz w:val="22"/>
          <w:szCs w:val="22"/>
          <w:lang w:val="ro-RO"/>
        </w:rPr>
        <w:t xml:space="preserve"> </w:t>
      </w: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 xml:space="preserve">Valorificarea avantajelor digitalizării, în beneficiul cetățenilor, al companiilor, al organizațiilor de cercetare și al autorităților publice </w:t>
      </w:r>
    </w:p>
    <w:p w14:paraId="383088A9" w14:textId="77777777" w:rsidR="005456BC" w:rsidRPr="005456BC" w:rsidRDefault="005456BC" w:rsidP="005456BC">
      <w:pPr>
        <w:spacing w:line="276" w:lineRule="auto"/>
        <w:jc w:val="both"/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</w:pPr>
    </w:p>
    <w:p w14:paraId="38F79828" w14:textId="102B325A" w:rsidR="005456BC" w:rsidRPr="005456BC" w:rsidRDefault="005456BC" w:rsidP="005456BC">
      <w:pPr>
        <w:spacing w:line="276" w:lineRule="auto"/>
        <w:jc w:val="both"/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</w:pP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>APEL DE PROIECTE: PRNV/2023/121/1</w:t>
      </w:r>
      <w:r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 xml:space="preserve"> </w:t>
      </w:r>
    </w:p>
    <w:p w14:paraId="60F60AC2" w14:textId="77777777" w:rsidR="006935BE" w:rsidRPr="000B53BA" w:rsidRDefault="006935BE" w:rsidP="000B53BA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5A07A6E4" w14:textId="260D23B3" w:rsidR="006935BE" w:rsidRPr="000B53BA" w:rsidRDefault="006935BE" w:rsidP="00B02131">
      <w:pPr>
        <w:spacing w:line="276" w:lineRule="auto"/>
        <w:jc w:val="right"/>
        <w:rPr>
          <w:rFonts w:ascii="Calibri" w:hAnsi="Calibri" w:cs="Calibri"/>
          <w:b/>
          <w:sz w:val="28"/>
          <w:szCs w:val="28"/>
        </w:rPr>
      </w:pPr>
      <w:r w:rsidRPr="000B53BA">
        <w:rPr>
          <w:rFonts w:ascii="Calibri" w:hAnsi="Calibri" w:cs="Calibri"/>
          <w:b/>
          <w:sz w:val="28"/>
          <w:szCs w:val="28"/>
        </w:rPr>
        <w:t xml:space="preserve">Anexa </w:t>
      </w:r>
      <w:r w:rsidR="00D655D0" w:rsidRPr="000B53BA">
        <w:rPr>
          <w:rFonts w:ascii="Calibri" w:hAnsi="Calibri" w:cs="Calibri"/>
          <w:b/>
          <w:sz w:val="28"/>
          <w:szCs w:val="28"/>
        </w:rPr>
        <w:t>III.5</w:t>
      </w:r>
    </w:p>
    <w:p w14:paraId="4DB7CAD5" w14:textId="332C8537" w:rsidR="006E7876" w:rsidRPr="008F7F94" w:rsidRDefault="006E7876" w:rsidP="006E7876">
      <w:pPr>
        <w:spacing w:line="276" w:lineRule="auto"/>
        <w:jc w:val="right"/>
        <w:rPr>
          <w:rFonts w:ascii="Calibri" w:hAnsi="Calibri" w:cs="Calibri"/>
          <w:bCs/>
          <w:sz w:val="22"/>
          <w:szCs w:val="22"/>
          <w:lang w:val="ro-RO"/>
        </w:rPr>
      </w:pPr>
      <w:r w:rsidRPr="008F7F94">
        <w:rPr>
          <w:rFonts w:ascii="Calibri" w:hAnsi="Calibri" w:cs="Calibri"/>
          <w:bCs/>
          <w:sz w:val="22"/>
          <w:szCs w:val="22"/>
          <w:lang w:val="ro-RO"/>
        </w:rPr>
        <w:t xml:space="preserve">Versiunea </w:t>
      </w:r>
      <w:r w:rsidR="008D69E4">
        <w:rPr>
          <w:rFonts w:ascii="Calibri" w:hAnsi="Calibri" w:cs="Calibri"/>
          <w:bCs/>
          <w:sz w:val="22"/>
          <w:szCs w:val="22"/>
          <w:lang w:val="ro-RO"/>
        </w:rPr>
        <w:t>3</w:t>
      </w:r>
      <w:r w:rsidRPr="008F7F94">
        <w:rPr>
          <w:rFonts w:ascii="Calibri" w:hAnsi="Calibri" w:cs="Calibri"/>
          <w:bCs/>
          <w:sz w:val="22"/>
          <w:szCs w:val="22"/>
          <w:lang w:val="ro-RO"/>
        </w:rPr>
        <w:t xml:space="preserve"> publicată la data de </w:t>
      </w:r>
      <w:r w:rsidR="008D69E4">
        <w:rPr>
          <w:rFonts w:ascii="Calibri" w:hAnsi="Calibri" w:cs="Calibri"/>
          <w:bCs/>
          <w:sz w:val="22"/>
          <w:szCs w:val="22"/>
          <w:lang w:val="ro-RO"/>
        </w:rPr>
        <w:t>2</w:t>
      </w:r>
      <w:r w:rsidR="003A1EC0">
        <w:rPr>
          <w:rFonts w:ascii="Calibri" w:hAnsi="Calibri" w:cs="Calibri"/>
          <w:bCs/>
          <w:sz w:val="22"/>
          <w:szCs w:val="22"/>
          <w:lang w:val="ro-RO"/>
        </w:rPr>
        <w:t>9</w:t>
      </w:r>
      <w:r w:rsidRPr="008F7F94">
        <w:rPr>
          <w:rFonts w:ascii="Calibri" w:hAnsi="Calibri" w:cs="Calibri"/>
          <w:bCs/>
          <w:sz w:val="22"/>
          <w:szCs w:val="22"/>
          <w:lang w:val="ro-RO"/>
        </w:rPr>
        <w:t xml:space="preserve"> </w:t>
      </w:r>
      <w:r w:rsidR="008D69E4">
        <w:rPr>
          <w:rFonts w:ascii="Calibri" w:hAnsi="Calibri" w:cs="Calibri"/>
          <w:bCs/>
          <w:sz w:val="22"/>
          <w:szCs w:val="22"/>
          <w:lang w:val="ro-RO"/>
        </w:rPr>
        <w:t>august</w:t>
      </w:r>
      <w:r w:rsidRPr="008F7F94">
        <w:rPr>
          <w:rFonts w:ascii="Calibri" w:hAnsi="Calibri" w:cs="Calibri"/>
          <w:bCs/>
          <w:sz w:val="22"/>
          <w:szCs w:val="22"/>
          <w:lang w:val="ro-RO"/>
        </w:rPr>
        <w:t xml:space="preserve"> 202</w:t>
      </w:r>
      <w:r w:rsidR="008D69E4">
        <w:rPr>
          <w:rFonts w:ascii="Calibri" w:hAnsi="Calibri" w:cs="Calibri"/>
          <w:bCs/>
          <w:sz w:val="22"/>
          <w:szCs w:val="22"/>
          <w:lang w:val="ro-RO"/>
        </w:rPr>
        <w:t>4</w:t>
      </w:r>
    </w:p>
    <w:p w14:paraId="4FABFDAD" w14:textId="77777777" w:rsidR="00E84391" w:rsidRPr="000B53BA" w:rsidRDefault="00E84391" w:rsidP="00B02131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2FECB52C" w14:textId="38F1F959" w:rsidR="005D0688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</w:t>
      </w:r>
      <w:r w:rsidR="00BE13E4">
        <w:rPr>
          <w:rFonts w:ascii="Calibri" w:hAnsi="Calibri" w:cs="Calibri"/>
          <w:b/>
          <w:sz w:val="28"/>
          <w:szCs w:val="28"/>
          <w:lang w:val="ro-RO"/>
        </w:rPr>
        <w:t xml:space="preserve"> </w:t>
      </w:r>
      <w:r w:rsidR="00BE13E4" w:rsidRPr="00564AD8">
        <w:rPr>
          <w:rFonts w:ascii="Calibri" w:hAnsi="Calibri" w:cs="Calibri"/>
          <w:b/>
          <w:sz w:val="28"/>
          <w:szCs w:val="28"/>
          <w:lang w:val="ro-RO"/>
        </w:rPr>
        <w:t>ELIGIBILE</w:t>
      </w:r>
      <w:r w:rsidRPr="000B53BA">
        <w:rPr>
          <w:rFonts w:ascii="Calibri" w:hAnsi="Calibri" w:cs="Calibri"/>
          <w:b/>
          <w:sz w:val="28"/>
          <w:szCs w:val="28"/>
          <w:lang w:val="ro-RO"/>
        </w:rPr>
        <w:t xml:space="preserve"> </w:t>
      </w:r>
    </w:p>
    <w:p w14:paraId="0306F31F" w14:textId="4FD4C093" w:rsidR="003243F0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CUPRINSE ÎN BUGETUL CERERII DE FINANȚARE</w:t>
      </w:r>
    </w:p>
    <w:p w14:paraId="0F5CF64B" w14:textId="77777777" w:rsidR="00543808" w:rsidRDefault="00543808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477F7AEE" w14:textId="77777777" w:rsidR="00872A77" w:rsidRPr="000B53BA" w:rsidRDefault="00872A77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38AFA70A" w14:textId="6F43AC77" w:rsidR="005D39F1" w:rsidRPr="005D0688" w:rsidRDefault="003243F0" w:rsidP="005D0688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F0733A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a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>solicitant</w:t>
      </w:r>
      <w:r w:rsidR="008F63E1" w:rsidRPr="00F0733A">
        <w:rPr>
          <w:rFonts w:ascii="Calibri" w:hAnsi="Calibri" w:cs="Calibri"/>
          <w:i/>
          <w:sz w:val="22"/>
          <w:szCs w:val="22"/>
          <w:lang w:val="ro-RO"/>
        </w:rPr>
        <w:t>,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DD5061" w:rsidRPr="00F0733A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2BC52249" w14:textId="5A326AFF" w:rsidR="00CB7590" w:rsidRDefault="005D39F1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>(nr</w:t>
      </w:r>
      <w:r w:rsidR="00D548DF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F0733A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02131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F0733A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>:</w:t>
      </w:r>
    </w:p>
    <w:p w14:paraId="73CCCCE9" w14:textId="77777777" w:rsidR="00872A77" w:rsidRPr="00F0733A" w:rsidRDefault="00872A77" w:rsidP="00872A77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834"/>
        <w:gridCol w:w="2008"/>
      </w:tblGrid>
      <w:tr w:rsidR="00153132" w:rsidRPr="005D0688" w14:paraId="369423F9" w14:textId="2CA256AC" w:rsidTr="008B5152">
        <w:tc>
          <w:tcPr>
            <w:tcW w:w="3100" w:type="dxa"/>
            <w:shd w:val="clear" w:color="auto" w:fill="365F91" w:themeFill="accent1" w:themeFillShade="BF"/>
            <w:vAlign w:val="center"/>
          </w:tcPr>
          <w:p w14:paraId="36E05D2D" w14:textId="26D8F0EE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3877" w:type="dxa"/>
            <w:shd w:val="clear" w:color="auto" w:fill="365F91" w:themeFill="accent1" w:themeFillShade="BF"/>
            <w:vAlign w:val="center"/>
          </w:tcPr>
          <w:p w14:paraId="58636921" w14:textId="0DFAFC96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Documente justificative care stau la baza stabilirii costului aferent</w:t>
            </w:r>
          </w:p>
        </w:tc>
        <w:tc>
          <w:tcPr>
            <w:tcW w:w="2033" w:type="dxa"/>
            <w:shd w:val="clear" w:color="auto" w:fill="365F91" w:themeFill="accent1" w:themeFillShade="BF"/>
            <w:vAlign w:val="center"/>
          </w:tcPr>
          <w:p w14:paraId="6AE3D029" w14:textId="02B8E577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153132" w:rsidRPr="005D0688" w14:paraId="7264C3F7" w14:textId="43FDE246" w:rsidTr="008B5152">
        <w:tc>
          <w:tcPr>
            <w:tcW w:w="3100" w:type="dxa"/>
            <w:vAlign w:val="center"/>
          </w:tcPr>
          <w:p w14:paraId="1C5134D6" w14:textId="43004BCB" w:rsidR="00153132" w:rsidRPr="002435A1" w:rsidRDefault="002435A1" w:rsidP="002435A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2435A1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UTILAJE/ECHIPAMENTE/DOTĂRI </w:t>
            </w:r>
          </w:p>
        </w:tc>
        <w:tc>
          <w:tcPr>
            <w:tcW w:w="3877" w:type="dxa"/>
            <w:vAlign w:val="center"/>
          </w:tcPr>
          <w:p w14:paraId="3A8DFD5F" w14:textId="0E8DFEFA" w:rsidR="00BA1240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A2796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</w:t>
            </w:r>
            <w:r w:rsidR="001E54F7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surse de fundamentare verificabile</w:t>
            </w:r>
            <w:r w:rsidR="0008082D">
              <w:rPr>
                <w:rStyle w:val="FootnoteReference"/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footnoteReference w:id="1"/>
            </w:r>
            <w:r w:rsidR="00255A56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</w:t>
            </w:r>
          </w:p>
          <w:p w14:paraId="06F2E767" w14:textId="462277FA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7DDE7383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3B111ADF" w14:textId="5A0271DB" w:rsidTr="008B5152">
        <w:tc>
          <w:tcPr>
            <w:tcW w:w="3100" w:type="dxa"/>
            <w:vAlign w:val="center"/>
          </w:tcPr>
          <w:p w14:paraId="2688B899" w14:textId="3ADDF4CC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1</w:t>
            </w:r>
          </w:p>
        </w:tc>
        <w:tc>
          <w:tcPr>
            <w:tcW w:w="3877" w:type="dxa"/>
            <w:vAlign w:val="center"/>
          </w:tcPr>
          <w:p w14:paraId="17B910CF" w14:textId="295911D8" w:rsidR="00153132" w:rsidRPr="005A656C" w:rsidRDefault="000121FA" w:rsidP="00872A77">
            <w:pPr>
              <w:spacing w:line="276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</w:pPr>
            <w:r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 xml:space="preserve">Ex. </w:t>
            </w:r>
            <w:r w:rsidR="004F59A3"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 xml:space="preserve">Utilaj/echipament/dotare </w:t>
            </w:r>
            <w:r w:rsidR="005A656C"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>Ofertă de preț/printscreen/alte surse de fundamentare verificabile</w:t>
            </w:r>
            <w:r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 xml:space="preserve"> 1</w:t>
            </w:r>
          </w:p>
          <w:p w14:paraId="557C574B" w14:textId="1488A4F5" w:rsidR="000121FA" w:rsidRPr="005A656C" w:rsidRDefault="000121FA" w:rsidP="00872A77">
            <w:pPr>
              <w:spacing w:line="276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</w:pPr>
            <w:r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>Utilaj/echipament/dotare</w:t>
            </w:r>
            <w:r w:rsidR="005A656C" w:rsidRPr="005A656C">
              <w:rPr>
                <w:i/>
                <w:iCs/>
              </w:rPr>
              <w:t xml:space="preserve"> </w:t>
            </w:r>
            <w:r w:rsidR="005A656C"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 xml:space="preserve">Ofertă de preț/printscreen/alte surse de fundamentare verificabile </w:t>
            </w:r>
            <w:r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>2</w:t>
            </w:r>
          </w:p>
          <w:p w14:paraId="661E7F93" w14:textId="2F4259D0" w:rsidR="000121FA" w:rsidRPr="005A656C" w:rsidRDefault="000121FA" w:rsidP="00872A7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lastRenderedPageBreak/>
              <w:t xml:space="preserve">Utilaj/echipament/dotare </w:t>
            </w:r>
            <w:r w:rsidR="005A656C"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 xml:space="preserve">Ofertă de preț/printscreen/alte surse de fundamentare verificabile </w:t>
            </w:r>
            <w:r w:rsidRPr="005A656C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>3</w:t>
            </w:r>
          </w:p>
        </w:tc>
        <w:tc>
          <w:tcPr>
            <w:tcW w:w="2033" w:type="dxa"/>
            <w:vAlign w:val="center"/>
          </w:tcPr>
          <w:p w14:paraId="2AD6D5C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3F35E0D" w14:textId="0ED3C009" w:rsidTr="008B5152">
        <w:tc>
          <w:tcPr>
            <w:tcW w:w="3100" w:type="dxa"/>
            <w:vAlign w:val="center"/>
          </w:tcPr>
          <w:p w14:paraId="1A40A924" w14:textId="67015E13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2</w:t>
            </w:r>
          </w:p>
        </w:tc>
        <w:tc>
          <w:tcPr>
            <w:tcW w:w="3877" w:type="dxa"/>
            <w:vAlign w:val="center"/>
          </w:tcPr>
          <w:p w14:paraId="3DA5928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6C7AC81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29F80F3" w14:textId="3D5B5514" w:rsidTr="008B5152">
        <w:tc>
          <w:tcPr>
            <w:tcW w:w="3100" w:type="dxa"/>
            <w:vAlign w:val="center"/>
          </w:tcPr>
          <w:p w14:paraId="7A6BC8C0" w14:textId="4B51253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3</w:t>
            </w:r>
          </w:p>
        </w:tc>
        <w:tc>
          <w:tcPr>
            <w:tcW w:w="3877" w:type="dxa"/>
            <w:vAlign w:val="center"/>
          </w:tcPr>
          <w:p w14:paraId="14015827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73DBAC9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26CCDE5" w14:textId="4D7A06C2" w:rsidTr="008B5152">
        <w:tc>
          <w:tcPr>
            <w:tcW w:w="3100" w:type="dxa"/>
            <w:vAlign w:val="center"/>
          </w:tcPr>
          <w:p w14:paraId="17315AF6" w14:textId="59653709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5B7B40A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5D6226E7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289CDA37" w14:textId="77777777" w:rsidTr="008B5152">
        <w:tc>
          <w:tcPr>
            <w:tcW w:w="3100" w:type="dxa"/>
            <w:vAlign w:val="center"/>
          </w:tcPr>
          <w:p w14:paraId="00C1BA49" w14:textId="29E2CDBB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SERVICII</w:t>
            </w:r>
          </w:p>
        </w:tc>
        <w:tc>
          <w:tcPr>
            <w:tcW w:w="3877" w:type="dxa"/>
            <w:vAlign w:val="center"/>
          </w:tcPr>
          <w:p w14:paraId="23142F67" w14:textId="22517515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033" w:type="dxa"/>
            <w:vAlign w:val="center"/>
          </w:tcPr>
          <w:p w14:paraId="586B54B0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21BBBCD" w14:textId="77777777" w:rsidTr="008B5152">
        <w:tc>
          <w:tcPr>
            <w:tcW w:w="3100" w:type="dxa"/>
            <w:vAlign w:val="center"/>
          </w:tcPr>
          <w:p w14:paraId="246C2BED" w14:textId="1AFD42A4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64DDE28F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2F49826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2435A1" w:rsidRPr="005D0688" w14:paraId="72BCB09D" w14:textId="77777777" w:rsidTr="008B5152">
        <w:tc>
          <w:tcPr>
            <w:tcW w:w="3100" w:type="dxa"/>
            <w:vAlign w:val="center"/>
          </w:tcPr>
          <w:p w14:paraId="74C1E666" w14:textId="77777777" w:rsidR="002435A1" w:rsidRPr="005D0688" w:rsidRDefault="002435A1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4DB0C1FA" w14:textId="77777777" w:rsidR="002435A1" w:rsidRPr="005D0688" w:rsidRDefault="002435A1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110E7574" w14:textId="77777777" w:rsidR="002435A1" w:rsidRPr="005D0688" w:rsidRDefault="002435A1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A257D4B" w14:textId="77777777" w:rsidTr="008B5152">
        <w:tc>
          <w:tcPr>
            <w:tcW w:w="3100" w:type="dxa"/>
            <w:vAlign w:val="center"/>
          </w:tcPr>
          <w:p w14:paraId="76D422A9" w14:textId="41E28232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CHELTUIELI CU ACTIVE NECORPORALE</w:t>
            </w:r>
          </w:p>
        </w:tc>
        <w:tc>
          <w:tcPr>
            <w:tcW w:w="3877" w:type="dxa"/>
            <w:vAlign w:val="center"/>
          </w:tcPr>
          <w:p w14:paraId="4342AD39" w14:textId="2AF408C2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033" w:type="dxa"/>
            <w:vAlign w:val="center"/>
          </w:tcPr>
          <w:p w14:paraId="6FFC390C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B5152" w:rsidRPr="005D0688" w14:paraId="15D915FA" w14:textId="77777777" w:rsidTr="008B5152">
        <w:tc>
          <w:tcPr>
            <w:tcW w:w="3100" w:type="dxa"/>
            <w:vAlign w:val="center"/>
          </w:tcPr>
          <w:p w14:paraId="1A4419D3" w14:textId="77777777" w:rsidR="008B5152" w:rsidRPr="005D0688" w:rsidRDefault="008B515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419F6A6D" w14:textId="77777777" w:rsidR="008B5152" w:rsidRPr="005D0688" w:rsidRDefault="008B515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1BC2A8F9" w14:textId="77777777" w:rsidR="008B5152" w:rsidRPr="005D0688" w:rsidRDefault="008B515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B5152" w:rsidRPr="005D0688" w14:paraId="457BABBF" w14:textId="77777777" w:rsidTr="008B5152">
        <w:tc>
          <w:tcPr>
            <w:tcW w:w="3100" w:type="dxa"/>
            <w:vAlign w:val="center"/>
          </w:tcPr>
          <w:p w14:paraId="79A87129" w14:textId="77777777" w:rsidR="008B5152" w:rsidRPr="005D0688" w:rsidRDefault="008B515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4E0A2F19" w14:textId="77777777" w:rsidR="008B5152" w:rsidRPr="005D0688" w:rsidRDefault="008B515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77BDC000" w14:textId="77777777" w:rsidR="008B5152" w:rsidRPr="005D0688" w:rsidRDefault="008B515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0A1A8BF" w14:textId="77777777" w:rsidR="00E44B98" w:rsidRPr="00F0733A" w:rsidRDefault="00E44B98" w:rsidP="00B02131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F0733A" w:rsidRDefault="00867FA8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F0733A">
        <w:rPr>
          <w:rFonts w:ascii="Calibri" w:hAnsi="Calibri" w:cs="Calibri"/>
          <w:sz w:val="22"/>
          <w:szCs w:val="22"/>
          <w:lang w:val="ro-RO"/>
        </w:rPr>
        <w:t>n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F0733A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t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.</w:t>
      </w:r>
    </w:p>
    <w:p w14:paraId="1F47B5B7" w14:textId="1D12ECCC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F0733A" w14:paraId="26329926" w14:textId="77777777" w:rsidTr="00543808">
        <w:tc>
          <w:tcPr>
            <w:tcW w:w="4703" w:type="dxa"/>
          </w:tcPr>
          <w:p w14:paraId="129517A3" w14:textId="5D1C5F1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Semnătură </w:t>
            </w:r>
            <w:r w:rsidR="00787E61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0C8D2C1B" w:rsidR="00543808" w:rsidRPr="009667AD" w:rsidRDefault="00543808" w:rsidP="00F0733A">
            <w:pPr>
              <w:tabs>
                <w:tab w:val="left" w:pos="3110"/>
              </w:tabs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                                                Data:</w:t>
            </w:r>
            <w:r w:rsidR="002B132C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ab/>
            </w:r>
          </w:p>
        </w:tc>
      </w:tr>
      <w:tr w:rsidR="00543808" w:rsidRPr="00F0733A" w14:paraId="0BA08C5B" w14:textId="77777777" w:rsidTr="00543808">
        <w:tc>
          <w:tcPr>
            <w:tcW w:w="4703" w:type="dxa"/>
          </w:tcPr>
          <w:p w14:paraId="7E2A10FB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1DD11811" w14:textId="776E4A11" w:rsidR="00AC6ABC" w:rsidRPr="00F0733A" w:rsidRDefault="00AC6ABC" w:rsidP="00F0733A">
      <w:pPr>
        <w:spacing w:after="120" w:line="276" w:lineRule="auto"/>
        <w:rPr>
          <w:rFonts w:ascii="Calibri" w:hAnsi="Calibri" w:cs="Calibri"/>
          <w:sz w:val="22"/>
          <w:szCs w:val="22"/>
          <w:lang w:val="ro-RO"/>
        </w:rPr>
      </w:pPr>
    </w:p>
    <w:sectPr w:rsidR="00AC6ABC" w:rsidRPr="00F0733A" w:rsidSect="001632F1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9F54A" w14:textId="77777777" w:rsidR="0064205D" w:rsidRDefault="0064205D" w:rsidP="003240BD">
      <w:r>
        <w:separator/>
      </w:r>
    </w:p>
  </w:endnote>
  <w:endnote w:type="continuationSeparator" w:id="0">
    <w:p w14:paraId="7D2FB148" w14:textId="77777777" w:rsidR="0064205D" w:rsidRDefault="0064205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 w:cs="Calibri Light"/>
        <w:sz w:val="20"/>
        <w:szCs w:val="20"/>
      </w:rPr>
      <w:id w:val="-1851015663"/>
      <w:docPartObj>
        <w:docPartGallery w:val="Page Numbers (Bottom of Page)"/>
        <w:docPartUnique/>
      </w:docPartObj>
    </w:sdtPr>
    <w:sdtContent>
      <w:p w14:paraId="7DFBD359" w14:textId="77777777" w:rsidR="006D1883" w:rsidRPr="005456BC" w:rsidRDefault="006D1883" w:rsidP="006D1883">
        <w:pPr>
          <w:pStyle w:val="Footer"/>
          <w:jc w:val="right"/>
          <w:rPr>
            <w:rFonts w:ascii="Calibri Light" w:hAnsi="Calibri Light" w:cs="Calibri Light"/>
            <w:sz w:val="20"/>
            <w:szCs w:val="20"/>
          </w:rPr>
        </w:pPr>
      </w:p>
      <w:p w14:paraId="391F3D43" w14:textId="35441BFA" w:rsidR="00E81CFC" w:rsidRPr="00E81CFC" w:rsidRDefault="0097758F" w:rsidP="00E81CFC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97758F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97758F">
          <w:rPr>
            <w:rFonts w:ascii="Calibri" w:eastAsia="Times New Roman" w:hAnsi="Calibri" w:cs="Calibri"/>
            <w:sz w:val="20"/>
            <w:lang w:val="ro-RO"/>
          </w:rPr>
          <w:t>2</w:t>
        </w:r>
        <w:r w:rsidRPr="0097758F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  <w:p w14:paraId="7E7DF87F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E81CFC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F98B547" wp14:editId="606F3530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B31314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2E02A3A4" w:rsidR="00324B2F" w:rsidRPr="00E81CFC" w:rsidRDefault="00E81CFC" w:rsidP="00E81C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81CFC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E81CF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5F689" w14:textId="77777777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4A25C9D" w14:textId="471A77E2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73C7D2DE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153E15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5408" behindDoc="0" locked="0" layoutInCell="1" allowOverlap="1" wp14:anchorId="5DD84BD9" wp14:editId="4DE29C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3F174B3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7116E026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15A20BF1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04B0D307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E9C690C" w14:textId="6E8C54C4" w:rsidR="00153E15" w:rsidRPr="00153E15" w:rsidRDefault="009D7B3C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>
      <w:rPr>
        <w:rFonts w:ascii="Calibri" w:eastAsia="Times New Roman" w:hAnsi="Calibri" w:cs="Calibri"/>
        <w:b/>
        <w:color w:val="002060"/>
        <w:sz w:val="18"/>
        <w:szCs w:val="18"/>
        <w:lang w:val="ro-RO"/>
      </w:rPr>
      <w:t>str. Donath, nr.53A</w:t>
    </w:r>
    <w:r w:rsidR="00153E15"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, Cluj-Napoca, </w:t>
    </w:r>
    <w:r w:rsidR="008D69E4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județul </w:t>
    </w:r>
    <w:r w:rsidR="00153E15"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Cluj, Cod poștal: 40</w:t>
    </w:r>
    <w:r>
      <w:rPr>
        <w:rFonts w:ascii="Calibri" w:eastAsia="Times New Roman" w:hAnsi="Calibri" w:cs="Calibri"/>
        <w:b/>
        <w:color w:val="002060"/>
        <w:sz w:val="18"/>
        <w:szCs w:val="18"/>
        <w:lang w:val="ro-RO"/>
      </w:rPr>
      <w:t>0293</w:t>
    </w:r>
  </w:p>
  <w:p w14:paraId="6C4C295D" w14:textId="00C17A0A" w:rsidR="00036048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</w:t>
    </w:r>
    <w:r w:rsidR="008D69E4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.am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73153" w14:textId="77777777" w:rsidR="0064205D" w:rsidRDefault="0064205D" w:rsidP="003240BD">
      <w:r>
        <w:separator/>
      </w:r>
    </w:p>
  </w:footnote>
  <w:footnote w:type="continuationSeparator" w:id="0">
    <w:p w14:paraId="74CFE73E" w14:textId="77777777" w:rsidR="0064205D" w:rsidRDefault="0064205D" w:rsidP="003240BD">
      <w:r>
        <w:continuationSeparator/>
      </w:r>
    </w:p>
  </w:footnote>
  <w:footnote w:id="1">
    <w:p w14:paraId="6E620276" w14:textId="7F47BC8D" w:rsidR="0008082D" w:rsidRPr="008D69E4" w:rsidRDefault="0008082D" w:rsidP="008D69E4">
      <w:pPr>
        <w:pStyle w:val="FootnoteText"/>
        <w:jc w:val="both"/>
        <w:rPr>
          <w:sz w:val="18"/>
          <w:szCs w:val="18"/>
          <w:lang w:val="ro-RO"/>
        </w:rPr>
      </w:pPr>
      <w:r w:rsidRPr="008D69E4">
        <w:rPr>
          <w:rStyle w:val="FootnoteReference"/>
          <w:sz w:val="18"/>
          <w:szCs w:val="18"/>
          <w:lang w:val="ro-RO"/>
        </w:rPr>
        <w:footnoteRef/>
      </w:r>
      <w:r w:rsidRPr="008D69E4">
        <w:rPr>
          <w:sz w:val="18"/>
          <w:szCs w:val="18"/>
          <w:lang w:val="ro-RO"/>
        </w:rPr>
        <w:t xml:space="preserve"> </w:t>
      </w:r>
      <w:r w:rsidRPr="008D69E4">
        <w:rPr>
          <w:b/>
          <w:bCs/>
          <w:sz w:val="18"/>
          <w:szCs w:val="18"/>
          <w:lang w:val="ro-RO"/>
        </w:rPr>
        <w:t>Se va menționa numele ofertanților, prețul unitar, preț total, inclusiv numărul paginii unde se găsește oferta de preț în centralizator.</w:t>
      </w:r>
      <w:r w:rsidRPr="008D69E4">
        <w:rPr>
          <w:sz w:val="18"/>
          <w:szCs w:val="18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D26AC" w14:textId="77777777" w:rsidR="00611035" w:rsidRPr="000B53BA" w:rsidRDefault="00611035" w:rsidP="00611035">
    <w:pPr>
      <w:pStyle w:val="Header"/>
      <w:tabs>
        <w:tab w:val="clear" w:pos="4536"/>
        <w:tab w:val="clear" w:pos="9072"/>
        <w:tab w:val="left" w:pos="1920"/>
      </w:tabs>
      <w:rPr>
        <w:rFonts w:ascii="Calibri" w:hAnsi="Calibri" w:cs="Calibri"/>
        <w:sz w:val="22"/>
        <w:szCs w:val="22"/>
      </w:rPr>
    </w:pPr>
    <w:r w:rsidRPr="000B53BA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Pr="000B53BA" w:rsidRDefault="00611035">
    <w:pPr>
      <w:pStyle w:val="Header"/>
      <w:rPr>
        <w:rFonts w:ascii="Calibri" w:hAnsi="Calibri" w:cs="Calibri"/>
        <w:sz w:val="22"/>
        <w:szCs w:val="22"/>
      </w:rPr>
    </w:pPr>
  </w:p>
  <w:p w14:paraId="4FC3A10D" w14:textId="77777777" w:rsidR="002C1E9C" w:rsidRPr="000B53BA" w:rsidRDefault="002C1E9C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1FA"/>
    <w:rsid w:val="000225A3"/>
    <w:rsid w:val="00036048"/>
    <w:rsid w:val="00040A31"/>
    <w:rsid w:val="00043500"/>
    <w:rsid w:val="00047B78"/>
    <w:rsid w:val="0008082D"/>
    <w:rsid w:val="000A1AAF"/>
    <w:rsid w:val="000B53BA"/>
    <w:rsid w:val="000C5C2B"/>
    <w:rsid w:val="000E3571"/>
    <w:rsid w:val="001026B5"/>
    <w:rsid w:val="0012395C"/>
    <w:rsid w:val="00124824"/>
    <w:rsid w:val="0013486A"/>
    <w:rsid w:val="00153132"/>
    <w:rsid w:val="00153E15"/>
    <w:rsid w:val="001632F1"/>
    <w:rsid w:val="001730AD"/>
    <w:rsid w:val="001B003D"/>
    <w:rsid w:val="001C2C45"/>
    <w:rsid w:val="001E54F7"/>
    <w:rsid w:val="002039F3"/>
    <w:rsid w:val="00205E72"/>
    <w:rsid w:val="00212B0C"/>
    <w:rsid w:val="00243197"/>
    <w:rsid w:val="002435A1"/>
    <w:rsid w:val="00246351"/>
    <w:rsid w:val="0025240E"/>
    <w:rsid w:val="00255A56"/>
    <w:rsid w:val="0026116F"/>
    <w:rsid w:val="00261C58"/>
    <w:rsid w:val="0026297E"/>
    <w:rsid w:val="002B132C"/>
    <w:rsid w:val="002C1E9C"/>
    <w:rsid w:val="002F331D"/>
    <w:rsid w:val="002F6563"/>
    <w:rsid w:val="003240BD"/>
    <w:rsid w:val="003243F0"/>
    <w:rsid w:val="00324B2F"/>
    <w:rsid w:val="00344A48"/>
    <w:rsid w:val="003552FE"/>
    <w:rsid w:val="003867B5"/>
    <w:rsid w:val="003868FA"/>
    <w:rsid w:val="0039114C"/>
    <w:rsid w:val="003A1EC0"/>
    <w:rsid w:val="003D058B"/>
    <w:rsid w:val="00441D18"/>
    <w:rsid w:val="0048727A"/>
    <w:rsid w:val="004A17F9"/>
    <w:rsid w:val="004B0E3F"/>
    <w:rsid w:val="004B608D"/>
    <w:rsid w:val="004C2BB3"/>
    <w:rsid w:val="004C7E4E"/>
    <w:rsid w:val="004D0A4C"/>
    <w:rsid w:val="004D7547"/>
    <w:rsid w:val="004E12AB"/>
    <w:rsid w:val="004F59A3"/>
    <w:rsid w:val="00525769"/>
    <w:rsid w:val="00543808"/>
    <w:rsid w:val="005456BC"/>
    <w:rsid w:val="00560F9F"/>
    <w:rsid w:val="00564AD8"/>
    <w:rsid w:val="00591FA7"/>
    <w:rsid w:val="005A35CF"/>
    <w:rsid w:val="005A656C"/>
    <w:rsid w:val="005C30DF"/>
    <w:rsid w:val="005D0688"/>
    <w:rsid w:val="005D39F1"/>
    <w:rsid w:val="00611035"/>
    <w:rsid w:val="00637C12"/>
    <w:rsid w:val="0064205D"/>
    <w:rsid w:val="00655E51"/>
    <w:rsid w:val="006935BE"/>
    <w:rsid w:val="006C6726"/>
    <w:rsid w:val="006D1883"/>
    <w:rsid w:val="006E279F"/>
    <w:rsid w:val="006E4AB9"/>
    <w:rsid w:val="006E7876"/>
    <w:rsid w:val="006F5DD8"/>
    <w:rsid w:val="00741A9C"/>
    <w:rsid w:val="00750479"/>
    <w:rsid w:val="00780985"/>
    <w:rsid w:val="00786111"/>
    <w:rsid w:val="00787E61"/>
    <w:rsid w:val="007A4CC0"/>
    <w:rsid w:val="007D5599"/>
    <w:rsid w:val="007E1018"/>
    <w:rsid w:val="007E1E0D"/>
    <w:rsid w:val="007E3A30"/>
    <w:rsid w:val="00812418"/>
    <w:rsid w:val="0084073D"/>
    <w:rsid w:val="00867FA8"/>
    <w:rsid w:val="00872A77"/>
    <w:rsid w:val="008848EF"/>
    <w:rsid w:val="008B5152"/>
    <w:rsid w:val="008D69E4"/>
    <w:rsid w:val="008E1926"/>
    <w:rsid w:val="008F3872"/>
    <w:rsid w:val="008F63E1"/>
    <w:rsid w:val="008F786B"/>
    <w:rsid w:val="00900284"/>
    <w:rsid w:val="0091227D"/>
    <w:rsid w:val="009128D4"/>
    <w:rsid w:val="009223DC"/>
    <w:rsid w:val="00931939"/>
    <w:rsid w:val="00933741"/>
    <w:rsid w:val="00960ED8"/>
    <w:rsid w:val="009667AD"/>
    <w:rsid w:val="00966867"/>
    <w:rsid w:val="00973F7F"/>
    <w:rsid w:val="0097758F"/>
    <w:rsid w:val="009D2F0B"/>
    <w:rsid w:val="009D7B3C"/>
    <w:rsid w:val="009E5125"/>
    <w:rsid w:val="009F6F3A"/>
    <w:rsid w:val="00A106A8"/>
    <w:rsid w:val="00A27961"/>
    <w:rsid w:val="00A308FB"/>
    <w:rsid w:val="00A31F5C"/>
    <w:rsid w:val="00A45AD9"/>
    <w:rsid w:val="00A67626"/>
    <w:rsid w:val="00A975EE"/>
    <w:rsid w:val="00AC6ABC"/>
    <w:rsid w:val="00AC70B6"/>
    <w:rsid w:val="00B02131"/>
    <w:rsid w:val="00B25B78"/>
    <w:rsid w:val="00B32B45"/>
    <w:rsid w:val="00B45353"/>
    <w:rsid w:val="00B472DA"/>
    <w:rsid w:val="00B738DA"/>
    <w:rsid w:val="00B84109"/>
    <w:rsid w:val="00BA1240"/>
    <w:rsid w:val="00BA488D"/>
    <w:rsid w:val="00BA5355"/>
    <w:rsid w:val="00BA5509"/>
    <w:rsid w:val="00BA74AB"/>
    <w:rsid w:val="00BE13E4"/>
    <w:rsid w:val="00BF5CA2"/>
    <w:rsid w:val="00C01303"/>
    <w:rsid w:val="00C03601"/>
    <w:rsid w:val="00C407D7"/>
    <w:rsid w:val="00C471AD"/>
    <w:rsid w:val="00C53131"/>
    <w:rsid w:val="00C637C7"/>
    <w:rsid w:val="00CA62B5"/>
    <w:rsid w:val="00CB7590"/>
    <w:rsid w:val="00CC0FFA"/>
    <w:rsid w:val="00CC1543"/>
    <w:rsid w:val="00CD653F"/>
    <w:rsid w:val="00D049F7"/>
    <w:rsid w:val="00D533C1"/>
    <w:rsid w:val="00D548DF"/>
    <w:rsid w:val="00D655D0"/>
    <w:rsid w:val="00DB3BD9"/>
    <w:rsid w:val="00DD5061"/>
    <w:rsid w:val="00DE486C"/>
    <w:rsid w:val="00E02B39"/>
    <w:rsid w:val="00E30229"/>
    <w:rsid w:val="00E3572D"/>
    <w:rsid w:val="00E37D6C"/>
    <w:rsid w:val="00E44B98"/>
    <w:rsid w:val="00E81CFC"/>
    <w:rsid w:val="00E84391"/>
    <w:rsid w:val="00E857D8"/>
    <w:rsid w:val="00F0733A"/>
    <w:rsid w:val="00F255C2"/>
    <w:rsid w:val="00F379C0"/>
    <w:rsid w:val="00F82DBE"/>
    <w:rsid w:val="00F910C4"/>
    <w:rsid w:val="00F94B44"/>
    <w:rsid w:val="00FB70A1"/>
    <w:rsid w:val="00FD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08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08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808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DFD212-0219-4622-A14A-90634527471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E12BFF5B-2670-4F21-92C2-94268B092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299</Words>
  <Characters>1708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2024-08-28T12:43:00Z</cp:lastPrinted>
  <dcterms:created xsi:type="dcterms:W3CDTF">2023-06-23T08:31:00Z</dcterms:created>
  <dcterms:modified xsi:type="dcterms:W3CDTF">2024-08-29T09:38:00Z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