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E42E3" w14:textId="77777777" w:rsidR="00CB0FE5" w:rsidRPr="00CB0FE5" w:rsidRDefault="00CB0FE5" w:rsidP="00CB0FE5">
      <w:pPr>
        <w:spacing w:after="0" w:line="276" w:lineRule="auto"/>
        <w:jc w:val="both"/>
        <w:rPr>
          <w:rFonts w:ascii="Calibri" w:eastAsia="MS Mincho" w:hAnsi="Calibri" w:cs="Calibri"/>
          <w:lang w:val="ro-RO"/>
        </w:rPr>
      </w:pPr>
      <w:r w:rsidRPr="00CB0FE5">
        <w:rPr>
          <w:rFonts w:ascii="Calibri" w:eastAsia="MS Mincho" w:hAnsi="Calibri" w:cs="Calibri"/>
          <w:b/>
          <w:bCs/>
          <w:lang w:val="ro-RO"/>
        </w:rPr>
        <w:t>Program:</w:t>
      </w:r>
      <w:r w:rsidRPr="00CB0FE5">
        <w:rPr>
          <w:rFonts w:ascii="Calibri" w:eastAsia="MS Mincho" w:hAnsi="Calibri" w:cs="Calibri"/>
          <w:lang w:val="ro-RO"/>
        </w:rPr>
        <w:t xml:space="preserve"> </w:t>
      </w:r>
      <w:r w:rsidRPr="00CB0FE5">
        <w:rPr>
          <w:rFonts w:ascii="Calibri" w:eastAsia="MS Mincho" w:hAnsi="Calibri" w:cs="Calibri"/>
          <w:b/>
          <w:bCs/>
          <w:color w:val="2E74B5"/>
          <w:lang w:val="ro-RO"/>
        </w:rPr>
        <w:t>Programul Regional Nord-Vest 2021-2027</w:t>
      </w:r>
    </w:p>
    <w:p w14:paraId="3A48EAC5" w14:textId="77777777" w:rsidR="00CB0FE5" w:rsidRPr="00CB0FE5" w:rsidRDefault="00CB0FE5" w:rsidP="00CB0FE5">
      <w:pPr>
        <w:spacing w:after="0" w:line="276" w:lineRule="auto"/>
        <w:jc w:val="both"/>
        <w:rPr>
          <w:rFonts w:ascii="Calibri" w:eastAsia="MS Mincho" w:hAnsi="Calibri" w:cs="Calibri"/>
          <w:lang w:val="ro-RO"/>
        </w:rPr>
      </w:pPr>
      <w:r w:rsidRPr="00CB0FE5">
        <w:rPr>
          <w:rFonts w:ascii="Calibri" w:eastAsia="MS Mincho" w:hAnsi="Calibri" w:cs="Calibri"/>
          <w:b/>
          <w:bCs/>
          <w:lang w:val="ro-RO"/>
        </w:rPr>
        <w:t>Obiectiv de politică 2:</w:t>
      </w:r>
      <w:r w:rsidRPr="00CB0FE5">
        <w:rPr>
          <w:rFonts w:ascii="Calibri" w:eastAsia="MS Mincho" w:hAnsi="Calibri" w:cs="Calibri"/>
          <w:lang w:val="ro-RO"/>
        </w:rPr>
        <w:t xml:space="preserve"> </w:t>
      </w:r>
      <w:r w:rsidRPr="00CB0FE5">
        <w:rPr>
          <w:rFonts w:ascii="Calibri" w:eastAsia="MS Mincho" w:hAnsi="Calibri" w:cs="Calibri"/>
          <w:b/>
          <w:bCs/>
          <w:color w:val="2E74B5"/>
          <w:lang w:val="ro-RO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1A635C2A" w14:textId="77777777" w:rsidR="00CB0FE5" w:rsidRPr="00CB0FE5" w:rsidRDefault="00CB0FE5" w:rsidP="00CB0FE5">
      <w:pPr>
        <w:spacing w:after="0" w:line="276" w:lineRule="auto"/>
        <w:jc w:val="both"/>
        <w:rPr>
          <w:rFonts w:ascii="Calibri" w:eastAsia="MS Mincho" w:hAnsi="Calibri" w:cs="Calibri"/>
          <w:lang w:val="ro-RO"/>
        </w:rPr>
      </w:pPr>
      <w:r w:rsidRPr="00CB0FE5">
        <w:rPr>
          <w:rFonts w:ascii="Calibri" w:eastAsia="MS Mincho" w:hAnsi="Calibri" w:cs="Calibri"/>
          <w:b/>
          <w:bCs/>
          <w:lang w:val="ro-RO"/>
        </w:rPr>
        <w:t>Prioritatea 3:</w:t>
      </w:r>
      <w:r w:rsidRPr="00CB0FE5">
        <w:rPr>
          <w:rFonts w:ascii="Calibri" w:eastAsia="MS Mincho" w:hAnsi="Calibri" w:cs="Calibri"/>
          <w:lang w:val="ro-RO"/>
        </w:rPr>
        <w:t xml:space="preserve"> </w:t>
      </w:r>
      <w:r w:rsidRPr="00CB0FE5">
        <w:rPr>
          <w:rFonts w:ascii="Calibri" w:eastAsia="MS Mincho" w:hAnsi="Calibri" w:cs="Calibri"/>
          <w:b/>
          <w:bCs/>
          <w:color w:val="2E74B5"/>
          <w:lang w:val="ro-RO"/>
        </w:rPr>
        <w:t>O regiune cu localități prietenoase cu mediul</w:t>
      </w:r>
    </w:p>
    <w:p w14:paraId="70D36D81" w14:textId="77777777" w:rsidR="00CB0FE5" w:rsidRPr="00CB0FE5" w:rsidRDefault="00CB0FE5" w:rsidP="00CB0FE5">
      <w:pPr>
        <w:spacing w:after="0" w:line="276" w:lineRule="auto"/>
        <w:jc w:val="both"/>
        <w:rPr>
          <w:rFonts w:ascii="Calibri" w:eastAsia="MS Mincho" w:hAnsi="Calibri" w:cs="Calibri"/>
          <w:lang w:val="ro-RO"/>
        </w:rPr>
      </w:pPr>
      <w:r w:rsidRPr="00CB0FE5">
        <w:rPr>
          <w:rFonts w:ascii="Calibri" w:eastAsia="MS Mincho" w:hAnsi="Calibri" w:cs="Calibri"/>
          <w:b/>
          <w:bCs/>
          <w:lang w:val="ro-RO"/>
        </w:rPr>
        <w:t>Obiectiv specific 2.1:</w:t>
      </w:r>
      <w:r w:rsidRPr="00CB0FE5">
        <w:rPr>
          <w:rFonts w:ascii="Calibri" w:eastAsia="MS Mincho" w:hAnsi="Calibri" w:cs="Calibri"/>
          <w:lang w:val="ro-RO"/>
        </w:rPr>
        <w:t xml:space="preserve"> </w:t>
      </w:r>
      <w:r w:rsidRPr="00CB0FE5">
        <w:rPr>
          <w:rFonts w:ascii="Calibri" w:eastAsia="MS Mincho" w:hAnsi="Calibri" w:cs="Calibri"/>
          <w:b/>
          <w:bCs/>
          <w:color w:val="2E74B5"/>
          <w:lang w:val="ro-RO"/>
        </w:rPr>
        <w:t xml:space="preserve">Promovarea măsurilor de eficiență energetică și reducerea emisiilor de gaze cu efect de seră </w:t>
      </w:r>
    </w:p>
    <w:p w14:paraId="7A1CDB2E" w14:textId="77777777" w:rsidR="00CB0FE5" w:rsidRPr="00CB0FE5" w:rsidRDefault="00CB0FE5" w:rsidP="00CB0FE5">
      <w:pPr>
        <w:spacing w:after="0" w:line="276" w:lineRule="auto"/>
        <w:jc w:val="both"/>
        <w:rPr>
          <w:rFonts w:ascii="Calibri" w:eastAsia="MS Mincho" w:hAnsi="Calibri" w:cs="Calibri"/>
          <w:color w:val="2E74B5"/>
          <w:lang w:val="ro-RO"/>
        </w:rPr>
      </w:pPr>
      <w:r w:rsidRPr="00CB0FE5">
        <w:rPr>
          <w:rFonts w:ascii="Calibri" w:eastAsia="MS Mincho" w:hAnsi="Calibri" w:cs="Calibri"/>
          <w:b/>
          <w:bCs/>
          <w:lang w:val="ro-RO"/>
        </w:rPr>
        <w:t>Acțiunea:</w:t>
      </w:r>
      <w:r w:rsidRPr="00CB0FE5">
        <w:rPr>
          <w:rFonts w:ascii="Calibri" w:eastAsia="MS Mincho" w:hAnsi="Calibri" w:cs="Calibri"/>
          <w:lang w:val="ro-RO"/>
        </w:rPr>
        <w:t xml:space="preserve"> </w:t>
      </w:r>
      <w:r w:rsidRPr="00CB0FE5">
        <w:rPr>
          <w:rFonts w:ascii="Calibri" w:eastAsia="MS Mincho" w:hAnsi="Calibri" w:cs="Calibri"/>
          <w:b/>
          <w:bCs/>
          <w:color w:val="2E74B5"/>
          <w:lang w:val="ro-RO"/>
        </w:rPr>
        <w:t>a) Creșterea eficienței energetice în regiune ca parte a investițiilor în sectorul locuințelor</w:t>
      </w:r>
    </w:p>
    <w:p w14:paraId="40117483" w14:textId="77777777" w:rsidR="00CB0FE5" w:rsidRPr="00CB0FE5" w:rsidRDefault="00CB0FE5" w:rsidP="00CB0FE5">
      <w:pPr>
        <w:spacing w:after="0" w:line="276" w:lineRule="auto"/>
        <w:jc w:val="both"/>
        <w:rPr>
          <w:rFonts w:ascii="Calibri" w:eastAsia="MS Mincho" w:hAnsi="Calibri" w:cs="Calibri"/>
          <w:color w:val="2E74B5"/>
          <w:lang w:val="ro-RO"/>
        </w:rPr>
      </w:pPr>
    </w:p>
    <w:p w14:paraId="698D22D8" w14:textId="78AFA8B8" w:rsidR="004B62D0" w:rsidRPr="00CB0FE5" w:rsidRDefault="00CB0FE5" w:rsidP="00CB0FE5">
      <w:pPr>
        <w:spacing w:after="0" w:line="276" w:lineRule="auto"/>
        <w:jc w:val="both"/>
        <w:rPr>
          <w:rFonts w:ascii="Calibri" w:eastAsia="MS Mincho" w:hAnsi="Calibri" w:cs="Calibri"/>
          <w:b/>
          <w:bCs/>
          <w:color w:val="2E74B5"/>
          <w:lang w:val="ro-RO"/>
        </w:rPr>
      </w:pPr>
      <w:r w:rsidRPr="00CB0FE5">
        <w:rPr>
          <w:rFonts w:ascii="Calibri" w:eastAsia="MS Mincho" w:hAnsi="Calibri" w:cs="Calibri"/>
          <w:b/>
          <w:bCs/>
          <w:color w:val="2E74B5"/>
          <w:lang w:val="ro-RO"/>
        </w:rPr>
        <w:t>APEL DE PROIECTE:</w:t>
      </w:r>
      <w:r w:rsidRPr="00CB0FE5">
        <w:rPr>
          <w:rFonts w:ascii="Calibri" w:eastAsia="MS Mincho" w:hAnsi="Calibri" w:cs="Calibri"/>
          <w:color w:val="2E74B5"/>
          <w:lang w:val="ro-RO"/>
        </w:rPr>
        <w:t xml:space="preserve"> </w:t>
      </w:r>
      <w:r w:rsidRPr="00CB0FE5">
        <w:rPr>
          <w:rFonts w:ascii="Calibri" w:eastAsia="MS Mincho" w:hAnsi="Calibri" w:cs="Calibri"/>
          <w:b/>
          <w:bCs/>
          <w:color w:val="2E74B5"/>
          <w:lang w:val="ro-RO"/>
        </w:rPr>
        <w:t>PRNV/2023/311.A/1</w:t>
      </w:r>
    </w:p>
    <w:p w14:paraId="1C5C1CD6" w14:textId="77777777" w:rsidR="00CB0FE5" w:rsidRPr="00CB0FE5" w:rsidRDefault="00CB0FE5" w:rsidP="00CB0FE5">
      <w:pPr>
        <w:spacing w:after="0" w:line="276" w:lineRule="auto"/>
        <w:jc w:val="both"/>
        <w:rPr>
          <w:rFonts w:ascii="Calibri" w:hAnsi="Calibri" w:cs="Calibri"/>
          <w:lang w:val="ro-RO"/>
        </w:rPr>
      </w:pPr>
    </w:p>
    <w:p w14:paraId="42552DFB" w14:textId="665AD4B2" w:rsidR="00AE3581" w:rsidRPr="00CB0FE5" w:rsidRDefault="00AE3581" w:rsidP="00CB0FE5">
      <w:pPr>
        <w:spacing w:after="0" w:line="276" w:lineRule="auto"/>
        <w:jc w:val="right"/>
        <w:rPr>
          <w:b/>
          <w:sz w:val="28"/>
          <w:szCs w:val="28"/>
        </w:rPr>
      </w:pPr>
      <w:r w:rsidRPr="00CB0FE5">
        <w:rPr>
          <w:b/>
          <w:sz w:val="28"/>
          <w:szCs w:val="28"/>
          <w:lang w:val="ro-RO"/>
        </w:rPr>
        <w:t>Anexa</w:t>
      </w:r>
      <w:r w:rsidRPr="00CB0FE5">
        <w:rPr>
          <w:b/>
          <w:sz w:val="28"/>
          <w:szCs w:val="28"/>
        </w:rPr>
        <w:t xml:space="preserve"> II.</w:t>
      </w:r>
      <w:r w:rsidR="00E52D2E" w:rsidRPr="00CB0FE5">
        <w:rPr>
          <w:b/>
          <w:sz w:val="28"/>
          <w:szCs w:val="28"/>
        </w:rPr>
        <w:t>5</w:t>
      </w:r>
    </w:p>
    <w:p w14:paraId="58D1C41C" w14:textId="77777777" w:rsidR="00AE3581" w:rsidRPr="00CB0FE5" w:rsidRDefault="00AE3581" w:rsidP="00CB0FE5">
      <w:pPr>
        <w:spacing w:after="0" w:line="276" w:lineRule="auto"/>
        <w:jc w:val="center"/>
        <w:rPr>
          <w:sz w:val="28"/>
          <w:szCs w:val="28"/>
        </w:rPr>
      </w:pPr>
    </w:p>
    <w:p w14:paraId="025D3C6B" w14:textId="529820C4" w:rsidR="007602EC" w:rsidRPr="00CB0FE5" w:rsidRDefault="007602EC" w:rsidP="00CB0FE5">
      <w:pPr>
        <w:spacing w:after="0" w:line="276" w:lineRule="auto"/>
        <w:ind w:left="788"/>
        <w:jc w:val="center"/>
        <w:rPr>
          <w:rFonts w:eastAsia="Times New Roman" w:cs="Arial"/>
          <w:b/>
          <w:sz w:val="28"/>
          <w:szCs w:val="28"/>
          <w:lang w:val="ro-RO"/>
        </w:rPr>
      </w:pPr>
      <w:r w:rsidRPr="00CB0FE5">
        <w:rPr>
          <w:rFonts w:eastAsia="Times New Roman" w:cs="Arial"/>
          <w:b/>
          <w:sz w:val="28"/>
          <w:szCs w:val="28"/>
          <w:lang w:val="ro-RO"/>
        </w:rPr>
        <w:t>Declaraţia Solicitantului privind</w:t>
      </w:r>
    </w:p>
    <w:p w14:paraId="4DE38AF8" w14:textId="1DE15297" w:rsidR="007602EC" w:rsidRPr="00CB0FE5" w:rsidRDefault="007602EC" w:rsidP="00CB0FE5">
      <w:pPr>
        <w:spacing w:after="0" w:line="276" w:lineRule="auto"/>
        <w:ind w:left="788"/>
        <w:jc w:val="center"/>
        <w:rPr>
          <w:rFonts w:eastAsia="Times New Roman" w:cs="Arial"/>
          <w:b/>
          <w:sz w:val="28"/>
          <w:szCs w:val="28"/>
          <w:lang w:val="ro-RO"/>
        </w:rPr>
      </w:pPr>
      <w:r w:rsidRPr="00CB0FE5">
        <w:rPr>
          <w:rFonts w:eastAsia="Times New Roman" w:cs="Arial"/>
          <w:b/>
          <w:sz w:val="28"/>
          <w:szCs w:val="28"/>
          <w:lang w:val="ro-RO"/>
        </w:rPr>
        <w:t xml:space="preserve">cerințele menționate în secțiunea </w:t>
      </w:r>
      <w:r w:rsidR="007156EE" w:rsidRPr="00CB0FE5">
        <w:rPr>
          <w:rFonts w:eastAsia="Times New Roman" w:cs="Arial"/>
          <w:b/>
          <w:sz w:val="28"/>
          <w:szCs w:val="28"/>
          <w:lang w:val="ro-RO"/>
        </w:rPr>
        <w:t>5.1.</w:t>
      </w:r>
      <w:r w:rsidR="0078034B" w:rsidRPr="00CB0FE5">
        <w:rPr>
          <w:rFonts w:eastAsia="Times New Roman" w:cs="Arial"/>
          <w:b/>
          <w:sz w:val="28"/>
          <w:szCs w:val="28"/>
          <w:lang w:val="ro-RO"/>
        </w:rPr>
        <w:t>1</w:t>
      </w:r>
      <w:r w:rsidR="00865F7D" w:rsidRPr="00CB0FE5">
        <w:rPr>
          <w:rFonts w:eastAsia="Times New Roman" w:cs="Arial"/>
          <w:b/>
          <w:sz w:val="28"/>
          <w:szCs w:val="28"/>
          <w:lang w:val="ro-RO"/>
        </w:rPr>
        <w:t xml:space="preserve"> din Ghidul solicitantului</w:t>
      </w:r>
      <w:r w:rsidRPr="00CB0FE5">
        <w:rPr>
          <w:rFonts w:eastAsia="Times New Roman" w:cs="Arial"/>
          <w:b/>
          <w:sz w:val="28"/>
          <w:szCs w:val="28"/>
          <w:lang w:val="ro-RO"/>
        </w:rPr>
        <w:t xml:space="preserve"> și</w:t>
      </w:r>
    </w:p>
    <w:p w14:paraId="2D572B7B" w14:textId="312DDAFE" w:rsidR="007602EC" w:rsidRPr="00CB0FE5" w:rsidRDefault="007602EC" w:rsidP="00CB0FE5">
      <w:pPr>
        <w:spacing w:after="0" w:line="276" w:lineRule="auto"/>
        <w:ind w:left="788"/>
        <w:jc w:val="center"/>
        <w:rPr>
          <w:rFonts w:eastAsia="Times New Roman" w:cs="Arial"/>
          <w:b/>
          <w:sz w:val="28"/>
          <w:szCs w:val="28"/>
          <w:lang w:val="ro-RO"/>
        </w:rPr>
      </w:pPr>
      <w:r w:rsidRPr="00CB0FE5">
        <w:rPr>
          <w:rFonts w:eastAsia="Times New Roman" w:cs="Arial"/>
          <w:b/>
          <w:sz w:val="28"/>
          <w:szCs w:val="28"/>
          <w:lang w:val="ro-RO"/>
        </w:rPr>
        <w:t>î</w:t>
      </w:r>
      <w:r w:rsidR="00865F7D" w:rsidRPr="00CB0FE5">
        <w:rPr>
          <w:rFonts w:eastAsia="Times New Roman" w:cs="Arial"/>
          <w:b/>
          <w:sz w:val="28"/>
          <w:szCs w:val="28"/>
          <w:lang w:val="ro-RO"/>
        </w:rPr>
        <w:t xml:space="preserve">n </w:t>
      </w:r>
      <w:r w:rsidR="00E52D2E" w:rsidRPr="00CB0FE5">
        <w:rPr>
          <w:rFonts w:eastAsia="Times New Roman" w:cs="Arial"/>
          <w:b/>
          <w:i/>
          <w:iCs/>
          <w:sz w:val="28"/>
          <w:szCs w:val="28"/>
          <w:lang w:val="ro-RO"/>
        </w:rPr>
        <w:t>A</w:t>
      </w:r>
      <w:r w:rsidR="00865F7D" w:rsidRPr="00CB0FE5">
        <w:rPr>
          <w:rFonts w:eastAsia="Times New Roman" w:cs="Arial"/>
          <w:b/>
          <w:i/>
          <w:iCs/>
          <w:sz w:val="28"/>
          <w:szCs w:val="28"/>
          <w:lang w:val="ro-RO"/>
        </w:rPr>
        <w:t>nexa II.</w:t>
      </w:r>
      <w:r w:rsidR="00E52D2E" w:rsidRPr="00CB0FE5">
        <w:rPr>
          <w:rFonts w:eastAsia="Times New Roman" w:cs="Arial"/>
          <w:b/>
          <w:i/>
          <w:iCs/>
          <w:sz w:val="28"/>
          <w:szCs w:val="28"/>
          <w:lang w:val="ro-RO"/>
        </w:rPr>
        <w:t>4</w:t>
      </w:r>
      <w:r w:rsidRPr="00CB0FE5">
        <w:rPr>
          <w:rFonts w:eastAsia="Times New Roman" w:cs="Arial"/>
          <w:b/>
          <w:i/>
          <w:iCs/>
          <w:sz w:val="28"/>
          <w:szCs w:val="28"/>
          <w:lang w:val="ro-RO"/>
        </w:rPr>
        <w:t xml:space="preserve"> Situații particulare aplicabile</w:t>
      </w:r>
      <w:r w:rsidRPr="00CB0FE5">
        <w:rPr>
          <w:rFonts w:eastAsia="Times New Roman" w:cs="Arial"/>
          <w:b/>
          <w:sz w:val="28"/>
          <w:szCs w:val="28"/>
          <w:lang w:val="ro-RO"/>
        </w:rPr>
        <w:t xml:space="preserve"> la Ghidul</w:t>
      </w:r>
      <w:r w:rsidR="00865F7D" w:rsidRPr="00CB0FE5">
        <w:rPr>
          <w:rFonts w:eastAsia="Times New Roman" w:cs="Arial"/>
          <w:b/>
          <w:sz w:val="28"/>
          <w:szCs w:val="28"/>
          <w:lang w:val="ro-RO"/>
        </w:rPr>
        <w:t xml:space="preserve"> solicitantului</w:t>
      </w:r>
    </w:p>
    <w:p w14:paraId="042BE0EF" w14:textId="77777777" w:rsidR="007602EC" w:rsidRPr="00CB0FE5" w:rsidRDefault="007602EC" w:rsidP="00CB0FE5">
      <w:pPr>
        <w:spacing w:after="0" w:line="276" w:lineRule="auto"/>
        <w:ind w:left="788"/>
        <w:jc w:val="center"/>
        <w:rPr>
          <w:rFonts w:eastAsia="Times New Roman" w:cs="Arial"/>
          <w:b/>
          <w:lang w:val="ro-RO"/>
        </w:rPr>
      </w:pPr>
    </w:p>
    <w:p w14:paraId="2260DCBC" w14:textId="2DF61F4D" w:rsidR="007602EC" w:rsidRPr="00CB0FE5" w:rsidRDefault="007602EC" w:rsidP="00CB0FE5">
      <w:pPr>
        <w:spacing w:after="0" w:line="276" w:lineRule="auto"/>
        <w:ind w:left="788"/>
        <w:jc w:val="center"/>
        <w:rPr>
          <w:rFonts w:eastAsia="Times New Roman" w:cs="Arial"/>
          <w:b/>
          <w:lang w:val="ro-RO"/>
        </w:rPr>
      </w:pPr>
      <w:r w:rsidRPr="00CB0FE5">
        <w:rPr>
          <w:rFonts w:eastAsia="Times New Roman" w:cs="Arial"/>
          <w:b/>
          <w:lang w:val="ro-RO"/>
        </w:rPr>
        <w:t>pentru blocul de locuințe …</w:t>
      </w:r>
      <w:r w:rsidR="00E52D2E" w:rsidRPr="00CB0FE5">
        <w:rPr>
          <w:rFonts w:eastAsia="Times New Roman" w:cs="Arial"/>
          <w:b/>
          <w:lang w:val="ro-RO"/>
        </w:rPr>
        <w:t>..... (adresa)</w:t>
      </w:r>
    </w:p>
    <w:p w14:paraId="7900DCB4" w14:textId="77777777" w:rsidR="007602EC" w:rsidRPr="00CB0FE5" w:rsidRDefault="007602EC" w:rsidP="00CB0FE5">
      <w:pPr>
        <w:keepNext/>
        <w:spacing w:after="0" w:line="276" w:lineRule="auto"/>
        <w:jc w:val="center"/>
        <w:outlineLvl w:val="3"/>
        <w:rPr>
          <w:rFonts w:eastAsia="Times New Roman" w:cs="Arial"/>
          <w:b/>
          <w:bCs/>
          <w:color w:val="FF0000"/>
          <w:lang w:val="ro-RO"/>
        </w:rPr>
      </w:pPr>
    </w:p>
    <w:p w14:paraId="311FDF60" w14:textId="77777777" w:rsidR="007602EC" w:rsidRPr="00CB0FE5" w:rsidRDefault="007602EC" w:rsidP="00CB0FE5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0"/>
        <w:rPr>
          <w:rFonts w:eastAsia="Times New Roman" w:cs="Arial"/>
          <w:b/>
          <w:bCs/>
          <w:i/>
          <w:iCs/>
          <w:lang w:val="ro-RO" w:eastAsia="sk-SK"/>
        </w:rPr>
      </w:pPr>
      <w:r w:rsidRPr="00CB0FE5">
        <w:rPr>
          <w:rFonts w:eastAsia="Times New Roman" w:cs="Arial"/>
          <w:b/>
          <w:bCs/>
          <w:i/>
          <w:iCs/>
          <w:lang w:val="ro-RO" w:eastAsia="sk-SK"/>
        </w:rPr>
        <w:t>(Acest model se va completa de către reprezentantul legal al solicitantului pentru fiecare bloc (componentă) din cadrul cererii de finanțare)</w:t>
      </w:r>
    </w:p>
    <w:p w14:paraId="2EC934A0" w14:textId="77777777" w:rsidR="00865F7D" w:rsidRPr="00CB0FE5" w:rsidRDefault="00865F7D" w:rsidP="00CB0FE5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0"/>
        <w:rPr>
          <w:rFonts w:eastAsia="Times New Roman" w:cs="Arial"/>
          <w:b/>
          <w:bCs/>
          <w:i/>
          <w:iCs/>
          <w:lang w:val="ro-RO" w:eastAsia="sk-SK"/>
        </w:rPr>
      </w:pPr>
    </w:p>
    <w:p w14:paraId="77F4B44A" w14:textId="77777777" w:rsidR="00865F7D" w:rsidRPr="00CB0FE5" w:rsidRDefault="00865F7D" w:rsidP="00CB0FE5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0"/>
        <w:rPr>
          <w:rFonts w:eastAsia="Times New Roman" w:cs="Arial"/>
          <w:b/>
          <w:bCs/>
          <w:i/>
          <w:iCs/>
          <w:lang w:val="ro-RO" w:eastAsia="sk-SK"/>
        </w:rPr>
      </w:pPr>
    </w:p>
    <w:p w14:paraId="01B576BE" w14:textId="1795BA88" w:rsidR="00865F7D" w:rsidRPr="00CB0FE5" w:rsidRDefault="00865F7D" w:rsidP="00CB0FE5">
      <w:pPr>
        <w:spacing w:after="0" w:line="276" w:lineRule="auto"/>
        <w:jc w:val="both"/>
        <w:rPr>
          <w:snapToGrid w:val="0"/>
          <w:lang w:val="ro-RO"/>
        </w:rPr>
      </w:pPr>
      <w:r w:rsidRPr="00CB0FE5">
        <w:rPr>
          <w:snapToGrid w:val="0"/>
          <w:lang w:val="ro-RO"/>
        </w:rPr>
        <w:t xml:space="preserve">Subsemnatul/a </w:t>
      </w:r>
      <w:r w:rsidRPr="00CB0FE5">
        <w:rPr>
          <w:rFonts w:cs="Arial"/>
          <w:i/>
          <w:iCs/>
          <w:lang w:val="ro-RO" w:eastAsia="sk-SK"/>
        </w:rPr>
        <w:t>…</w:t>
      </w:r>
      <w:r w:rsidRPr="00CB0FE5">
        <w:rPr>
          <w:snapToGrid w:val="0"/>
          <w:lang w:val="ro-RO"/>
        </w:rPr>
        <w:t xml:space="preserve"> , CNP..., posesor al CI seria </w:t>
      </w:r>
      <w:r w:rsidRPr="00CB0FE5">
        <w:rPr>
          <w:rFonts w:cs="Arial"/>
          <w:i/>
          <w:iCs/>
          <w:lang w:val="ro-RO" w:eastAsia="sk-SK"/>
        </w:rPr>
        <w:t>…,</w:t>
      </w:r>
      <w:r w:rsidRPr="00CB0FE5">
        <w:rPr>
          <w:snapToGrid w:val="0"/>
          <w:lang w:val="ro-RO"/>
        </w:rPr>
        <w:t xml:space="preserve"> nr. </w:t>
      </w:r>
      <w:r w:rsidRPr="00CB0FE5">
        <w:rPr>
          <w:rFonts w:cs="Arial"/>
          <w:i/>
          <w:iCs/>
          <w:lang w:val="ro-RO" w:eastAsia="sk-SK"/>
        </w:rPr>
        <w:t>…</w:t>
      </w:r>
      <w:r w:rsidRPr="00CB0FE5">
        <w:rPr>
          <w:snapToGrid w:val="0"/>
          <w:lang w:val="ro-RO"/>
        </w:rPr>
        <w:t xml:space="preserve">, eliberată de ..., în calitate de reprezentant legal al </w:t>
      </w:r>
      <w:r w:rsidRPr="00CB0FE5">
        <w:rPr>
          <w:rFonts w:cs="Arial"/>
          <w:i/>
          <w:iCs/>
          <w:color w:val="2E74B5" w:themeColor="accent1" w:themeShade="BF"/>
          <w:lang w:val="ro-RO" w:eastAsia="sk-SK"/>
        </w:rPr>
        <w:t>(completaţi cu denumirea organizaţiei solicitante)</w:t>
      </w:r>
      <w:r w:rsidRPr="00CB0FE5">
        <w:rPr>
          <w:snapToGrid w:val="0"/>
          <w:lang w:val="ro-RO"/>
        </w:rPr>
        <w:t xml:space="preserve">, </w:t>
      </w:r>
      <w:r w:rsidRPr="00CB0FE5">
        <w:rPr>
          <w:rFonts w:cs="Calibri"/>
          <w:lang w:val="ro-RO"/>
        </w:rPr>
        <w:t xml:space="preserve">cunoscând că falsul în declaraţii este pedepsit de Codul Penal, declar pe propria răspundere că:  </w:t>
      </w:r>
    </w:p>
    <w:p w14:paraId="2999143E" w14:textId="390F9C88" w:rsidR="00523787" w:rsidRPr="00CB0FE5" w:rsidRDefault="00865F7D" w:rsidP="00CB0FE5">
      <w:pPr>
        <w:pStyle w:val="bullet"/>
        <w:numPr>
          <w:ilvl w:val="0"/>
          <w:numId w:val="7"/>
        </w:numPr>
        <w:spacing w:before="0" w:after="0" w:line="276" w:lineRule="auto"/>
        <w:ind w:left="426"/>
        <w:rPr>
          <w:rFonts w:asciiTheme="minorHAnsi" w:hAnsiTheme="minorHAnsi"/>
          <w:sz w:val="22"/>
          <w:szCs w:val="22"/>
        </w:rPr>
      </w:pPr>
      <w:bookmarkStart w:id="0" w:name="_Hlk100222774"/>
      <w:r w:rsidRPr="00CB0FE5">
        <w:rPr>
          <w:rFonts w:asciiTheme="minorHAnsi" w:hAnsiTheme="minorHAnsi"/>
          <w:i/>
          <w:iCs/>
          <w:color w:val="2E74B5" w:themeColor="accent1" w:themeShade="BF"/>
          <w:sz w:val="22"/>
          <w:szCs w:val="22"/>
          <w:lang w:eastAsia="sk-SK"/>
        </w:rPr>
        <w:t>(completaţi cu denumirea organizaţiei solicitante)</w:t>
      </w:r>
      <w:r w:rsidRPr="00CB0FE5">
        <w:rPr>
          <w:rFonts w:asciiTheme="minorHAnsi" w:hAnsiTheme="minorHAnsi"/>
          <w:color w:val="2E74B5" w:themeColor="accent1" w:themeShade="BF"/>
          <w:sz w:val="22"/>
          <w:szCs w:val="22"/>
        </w:rPr>
        <w:t xml:space="preserve"> </w:t>
      </w:r>
      <w:r w:rsidRPr="00CB0FE5">
        <w:rPr>
          <w:rFonts w:asciiTheme="minorHAnsi" w:hAnsiTheme="minorHAnsi"/>
          <w:sz w:val="22"/>
          <w:szCs w:val="22"/>
        </w:rPr>
        <w:t xml:space="preserve">depune Cererea de finanţare cu titlul </w:t>
      </w:r>
      <w:r w:rsidRPr="00CB0FE5">
        <w:rPr>
          <w:rFonts w:asciiTheme="minorHAnsi" w:hAnsiTheme="minorHAnsi"/>
          <w:color w:val="2E74B5" w:themeColor="accent1" w:themeShade="BF"/>
          <w:sz w:val="22"/>
          <w:szCs w:val="22"/>
        </w:rPr>
        <w:t>(</w:t>
      </w:r>
      <w:r w:rsidRPr="00CB0FE5">
        <w:rPr>
          <w:rFonts w:asciiTheme="minorHAnsi" w:hAnsiTheme="minorHAnsi"/>
          <w:i/>
          <w:color w:val="2E74B5" w:themeColor="accent1" w:themeShade="BF"/>
          <w:sz w:val="22"/>
          <w:szCs w:val="22"/>
        </w:rPr>
        <w:t>completaţi cu titlul cererii de finanțare</w:t>
      </w:r>
      <w:r w:rsidRPr="00CB0FE5">
        <w:rPr>
          <w:rFonts w:asciiTheme="minorHAnsi" w:hAnsiTheme="minorHAnsi"/>
          <w:color w:val="2E74B5" w:themeColor="accent1" w:themeShade="BF"/>
          <w:sz w:val="22"/>
          <w:szCs w:val="22"/>
        </w:rPr>
        <w:t xml:space="preserve">) </w:t>
      </w:r>
      <w:r w:rsidRPr="00CB0FE5">
        <w:rPr>
          <w:rFonts w:asciiTheme="minorHAnsi" w:hAnsiTheme="minorHAnsi"/>
          <w:sz w:val="22"/>
          <w:szCs w:val="22"/>
        </w:rPr>
        <w:t xml:space="preserve">și cod SMIS </w:t>
      </w:r>
      <w:r w:rsidRPr="00CB0FE5">
        <w:rPr>
          <w:rFonts w:asciiTheme="minorHAnsi" w:hAnsiTheme="minorHAnsi"/>
          <w:color w:val="2E74B5" w:themeColor="accent1" w:themeShade="BF"/>
          <w:sz w:val="22"/>
          <w:szCs w:val="22"/>
        </w:rPr>
        <w:t>(</w:t>
      </w:r>
      <w:r w:rsidRPr="00CB0FE5">
        <w:rPr>
          <w:rFonts w:asciiTheme="minorHAnsi" w:hAnsiTheme="minorHAnsi"/>
          <w:i/>
          <w:color w:val="2E74B5" w:themeColor="accent1" w:themeShade="BF"/>
          <w:sz w:val="22"/>
          <w:szCs w:val="22"/>
        </w:rPr>
        <w:t>completaţi cu codul SMIS</w:t>
      </w:r>
      <w:r w:rsidRPr="00CB0FE5">
        <w:rPr>
          <w:rFonts w:asciiTheme="minorHAnsi" w:hAnsiTheme="minorHAnsi"/>
          <w:color w:val="2E74B5" w:themeColor="accent1" w:themeShade="BF"/>
          <w:sz w:val="22"/>
          <w:szCs w:val="22"/>
        </w:rPr>
        <w:t>)</w:t>
      </w:r>
      <w:r w:rsidRPr="00CB0FE5">
        <w:rPr>
          <w:rFonts w:asciiTheme="minorHAnsi" w:hAnsiTheme="minorHAnsi"/>
          <w:sz w:val="22"/>
          <w:szCs w:val="22"/>
        </w:rPr>
        <w:t xml:space="preserve">, din care această declaraţie face parte integrantă, în cadrul Programului Regional Nord-Vest 2021-2027, </w:t>
      </w:r>
      <w:r w:rsidRPr="00CB0FE5">
        <w:rPr>
          <w:rFonts w:asciiTheme="minorHAnsi" w:hAnsiTheme="minorHAnsi"/>
          <w:i/>
          <w:sz w:val="22"/>
          <w:szCs w:val="22"/>
        </w:rPr>
        <w:t xml:space="preserve">Prioritatea 3 ”O regiune cu comunități prietenoase cu mediul”, Obiectiv specific </w:t>
      </w:r>
      <w:r w:rsidR="00250A1D" w:rsidRPr="00CB0FE5">
        <w:rPr>
          <w:rFonts w:ascii="Calibri" w:hAnsi="Calibri" w:cs="Calibri"/>
          <w:i/>
          <w:sz w:val="22"/>
          <w:szCs w:val="22"/>
        </w:rPr>
        <w:t>2.1</w:t>
      </w:r>
      <w:r w:rsidRPr="00CB0FE5">
        <w:rPr>
          <w:rFonts w:asciiTheme="minorHAnsi" w:hAnsiTheme="minorHAnsi"/>
          <w:i/>
          <w:sz w:val="22"/>
          <w:szCs w:val="22"/>
        </w:rPr>
        <w:t xml:space="preserve"> „Promovarea eficienței energetice și reducerea emisiilor de gaze cu efect de seră”, Acțiunea a) ”Creșterea eficienței energetice în regiune ca parte a investițiilor în sectorul locuințelor”</w:t>
      </w:r>
      <w:r w:rsidRPr="00CB0FE5">
        <w:rPr>
          <w:rFonts w:asciiTheme="minorHAnsi" w:hAnsiTheme="minorHAnsi"/>
          <w:sz w:val="22"/>
          <w:szCs w:val="22"/>
        </w:rPr>
        <w:t xml:space="preserve">, apel de proiecte nr. </w:t>
      </w:r>
      <w:r w:rsidR="00E52D2E" w:rsidRPr="00CB0FE5">
        <w:rPr>
          <w:rFonts w:asciiTheme="minorHAnsi" w:hAnsiTheme="minorHAnsi"/>
          <w:sz w:val="22"/>
          <w:szCs w:val="22"/>
        </w:rPr>
        <w:t>PRNV/2023/ 311.A/1</w:t>
      </w:r>
      <w:r w:rsidRPr="00CB0FE5">
        <w:rPr>
          <w:rFonts w:asciiTheme="minorHAnsi" w:hAnsiTheme="minorHAnsi"/>
          <w:sz w:val="22"/>
          <w:szCs w:val="22"/>
        </w:rPr>
        <w:t>,  în calitate de s</w:t>
      </w:r>
      <w:r w:rsidRPr="00CB0FE5">
        <w:rPr>
          <w:rFonts w:asciiTheme="minorHAnsi" w:hAnsiTheme="minorHAnsi"/>
          <w:bCs/>
          <w:sz w:val="22"/>
          <w:szCs w:val="22"/>
          <w:lang w:eastAsia="sk-SK"/>
        </w:rPr>
        <w:t>olicitant.</w:t>
      </w:r>
      <w:r w:rsidRPr="00CB0FE5">
        <w:rPr>
          <w:rFonts w:asciiTheme="minorHAnsi" w:hAnsiTheme="minorHAnsi"/>
          <w:i/>
          <w:iCs/>
          <w:sz w:val="22"/>
          <w:szCs w:val="22"/>
          <w:lang w:eastAsia="sk-SK"/>
        </w:rPr>
        <w:t xml:space="preserve"> </w:t>
      </w:r>
      <w:bookmarkEnd w:id="0"/>
    </w:p>
    <w:p w14:paraId="70AA515C" w14:textId="77777777" w:rsidR="00523787" w:rsidRPr="00CB0FE5" w:rsidRDefault="007602EC" w:rsidP="00CB0FE5">
      <w:pPr>
        <w:pStyle w:val="bullet"/>
        <w:numPr>
          <w:ilvl w:val="0"/>
          <w:numId w:val="0"/>
        </w:numPr>
        <w:spacing w:before="0" w:after="0" w:line="276" w:lineRule="auto"/>
        <w:ind w:left="426"/>
        <w:rPr>
          <w:rFonts w:asciiTheme="minorHAnsi" w:hAnsiTheme="minorHAnsi"/>
          <w:sz w:val="22"/>
          <w:szCs w:val="22"/>
        </w:rPr>
      </w:pPr>
      <w:r w:rsidRPr="00CB0FE5">
        <w:rPr>
          <w:rFonts w:asciiTheme="minorHAnsi" w:hAnsiTheme="minorHAnsi"/>
          <w:i/>
          <w:snapToGrid w:val="0"/>
          <w:sz w:val="22"/>
          <w:szCs w:val="22"/>
        </w:rPr>
        <w:t>(Din prezenta declarație se vor elimina punctele care prezintă mențiunea „dacă este cazul” și care nu fac obiectul proiectului</w:t>
      </w:r>
      <w:r w:rsidR="00523787" w:rsidRPr="00CB0FE5">
        <w:rPr>
          <w:rFonts w:asciiTheme="minorHAnsi" w:hAnsiTheme="minorHAnsi"/>
          <w:i/>
          <w:snapToGrid w:val="0"/>
          <w:sz w:val="22"/>
          <w:szCs w:val="22"/>
        </w:rPr>
        <w:t>).</w:t>
      </w:r>
    </w:p>
    <w:p w14:paraId="5100282A" w14:textId="1A4EC979" w:rsidR="00523787" w:rsidRPr="00CB0FE5" w:rsidRDefault="007602EC" w:rsidP="00CB0FE5">
      <w:pPr>
        <w:pStyle w:val="bullet"/>
        <w:numPr>
          <w:ilvl w:val="0"/>
          <w:numId w:val="7"/>
        </w:numPr>
        <w:spacing w:before="0" w:after="0" w:line="276" w:lineRule="auto"/>
        <w:ind w:left="426"/>
        <w:rPr>
          <w:rFonts w:asciiTheme="minorHAnsi" w:hAnsiTheme="minorHAnsi"/>
          <w:sz w:val="22"/>
          <w:szCs w:val="22"/>
        </w:rPr>
      </w:pPr>
      <w:r w:rsidRPr="00CB0FE5">
        <w:rPr>
          <w:rFonts w:asciiTheme="minorHAnsi" w:hAnsiTheme="minorHAnsi" w:cs="Times New Roman"/>
          <w:sz w:val="22"/>
          <w:szCs w:val="22"/>
        </w:rPr>
        <w:lastRenderedPageBreak/>
        <w:t xml:space="preserve">Blocul propus în prezenta cerere de finanţare este </w:t>
      </w:r>
      <w:r w:rsidRPr="00CB0FE5">
        <w:rPr>
          <w:rFonts w:asciiTheme="minorHAnsi" w:hAnsiTheme="minorHAnsi" w:cs="Times New Roman"/>
          <w:b/>
          <w:sz w:val="22"/>
          <w:szCs w:val="22"/>
        </w:rPr>
        <w:t>blocul de locuinţe .....(</w:t>
      </w:r>
      <w:r w:rsidRPr="00CB0FE5">
        <w:rPr>
          <w:rFonts w:asciiTheme="minorHAnsi" w:hAnsiTheme="minorHAnsi" w:cs="Times New Roman"/>
          <w:i/>
          <w:sz w:val="22"/>
          <w:szCs w:val="22"/>
        </w:rPr>
        <w:t>adresa exactă</w:t>
      </w:r>
      <w:r w:rsidRPr="00CB0FE5">
        <w:rPr>
          <w:rFonts w:asciiTheme="minorHAnsi" w:hAnsiTheme="minorHAnsi" w:cs="Times New Roman"/>
          <w:sz w:val="22"/>
          <w:szCs w:val="22"/>
        </w:rPr>
        <w:t xml:space="preserve">), reprezentat de </w:t>
      </w:r>
      <w:r w:rsidR="00682419" w:rsidRPr="00CB0FE5">
        <w:rPr>
          <w:rFonts w:asciiTheme="minorHAnsi" w:hAnsiTheme="minorHAnsi" w:cs="Times New Roman"/>
          <w:b/>
          <w:sz w:val="22"/>
          <w:szCs w:val="22"/>
        </w:rPr>
        <w:t>A</w:t>
      </w:r>
      <w:r w:rsidRPr="00CB0FE5">
        <w:rPr>
          <w:rFonts w:asciiTheme="minorHAnsi" w:hAnsiTheme="minorHAnsi" w:cs="Times New Roman"/>
          <w:b/>
          <w:sz w:val="22"/>
          <w:szCs w:val="22"/>
        </w:rPr>
        <w:t>sociaţia/</w:t>
      </w:r>
      <w:r w:rsidR="00682419" w:rsidRPr="00CB0FE5">
        <w:rPr>
          <w:rFonts w:asciiTheme="minorHAnsi" w:hAnsiTheme="minorHAnsi" w:cs="Times New Roman"/>
          <w:b/>
          <w:sz w:val="22"/>
          <w:szCs w:val="22"/>
        </w:rPr>
        <w:t>A</w:t>
      </w:r>
      <w:r w:rsidRPr="00CB0FE5">
        <w:rPr>
          <w:rFonts w:asciiTheme="minorHAnsi" w:hAnsiTheme="minorHAnsi" w:cs="Times New Roman"/>
          <w:b/>
          <w:sz w:val="22"/>
          <w:szCs w:val="22"/>
        </w:rPr>
        <w:t xml:space="preserve">sociaţiile de proprietari </w:t>
      </w:r>
      <w:r w:rsidRPr="00CB0FE5">
        <w:rPr>
          <w:rFonts w:asciiTheme="minorHAnsi" w:hAnsiTheme="minorHAnsi" w:cs="Times New Roman"/>
          <w:sz w:val="22"/>
          <w:szCs w:val="22"/>
        </w:rPr>
        <w:t>........(</w:t>
      </w:r>
      <w:r w:rsidRPr="00CB0FE5">
        <w:rPr>
          <w:rFonts w:asciiTheme="minorHAnsi" w:hAnsiTheme="minorHAnsi" w:cs="Times New Roman"/>
          <w:i/>
          <w:sz w:val="22"/>
          <w:szCs w:val="22"/>
        </w:rPr>
        <w:t>denumire).</w:t>
      </w:r>
    </w:p>
    <w:p w14:paraId="0E11A2E9" w14:textId="6A6BE7FC" w:rsidR="00D36EC7" w:rsidRPr="00CB0FE5" w:rsidRDefault="007602EC" w:rsidP="00CB0FE5">
      <w:pPr>
        <w:pStyle w:val="bullet"/>
        <w:numPr>
          <w:ilvl w:val="0"/>
          <w:numId w:val="7"/>
        </w:numPr>
        <w:spacing w:before="0" w:after="0" w:line="276" w:lineRule="auto"/>
        <w:ind w:left="426"/>
        <w:rPr>
          <w:rFonts w:asciiTheme="minorHAnsi" w:hAnsiTheme="minorHAnsi"/>
          <w:sz w:val="22"/>
          <w:szCs w:val="22"/>
        </w:rPr>
      </w:pPr>
      <w:r w:rsidRPr="00CB0FE5">
        <w:rPr>
          <w:rFonts w:asciiTheme="minorHAnsi" w:hAnsiTheme="minorHAnsi" w:cs="Times New Roman"/>
          <w:sz w:val="22"/>
          <w:szCs w:val="22"/>
        </w:rPr>
        <w:t xml:space="preserve">Solicitantul a încheiat un </w:t>
      </w:r>
      <w:r w:rsidRPr="00CB0FE5">
        <w:rPr>
          <w:rFonts w:asciiTheme="minorHAnsi" w:hAnsiTheme="minorHAnsi" w:cs="Times New Roman"/>
          <w:b/>
          <w:sz w:val="22"/>
          <w:szCs w:val="22"/>
        </w:rPr>
        <w:t xml:space="preserve">contract cu </w:t>
      </w:r>
      <w:r w:rsidR="00682419" w:rsidRPr="00CB0FE5">
        <w:rPr>
          <w:rFonts w:asciiTheme="minorHAnsi" w:hAnsiTheme="minorHAnsi" w:cs="Times New Roman"/>
          <w:b/>
          <w:sz w:val="22"/>
          <w:szCs w:val="22"/>
        </w:rPr>
        <w:t>A</w:t>
      </w:r>
      <w:r w:rsidRPr="00CB0FE5">
        <w:rPr>
          <w:rFonts w:asciiTheme="minorHAnsi" w:hAnsiTheme="minorHAnsi" w:cs="Times New Roman"/>
          <w:b/>
          <w:sz w:val="22"/>
          <w:szCs w:val="22"/>
        </w:rPr>
        <w:t>sociaţia/</w:t>
      </w:r>
      <w:r w:rsidR="00682419" w:rsidRPr="00CB0FE5">
        <w:rPr>
          <w:rFonts w:asciiTheme="minorHAnsi" w:hAnsiTheme="minorHAnsi" w:cs="Times New Roman"/>
          <w:b/>
          <w:sz w:val="22"/>
          <w:szCs w:val="22"/>
        </w:rPr>
        <w:t>A</w:t>
      </w:r>
      <w:r w:rsidRPr="00CB0FE5">
        <w:rPr>
          <w:rFonts w:asciiTheme="minorHAnsi" w:hAnsiTheme="minorHAnsi" w:cs="Times New Roman"/>
          <w:b/>
          <w:sz w:val="22"/>
          <w:szCs w:val="22"/>
        </w:rPr>
        <w:t>sociaţiile de proprietari</w:t>
      </w:r>
      <w:r w:rsidR="006D702E" w:rsidRPr="00CB0FE5">
        <w:rPr>
          <w:rFonts w:asciiTheme="minorHAnsi" w:hAnsiTheme="minorHAnsi" w:cs="Times New Roman"/>
          <w:b/>
          <w:sz w:val="22"/>
          <w:szCs w:val="22"/>
        </w:rPr>
        <w:t>/IMM-urile eligibile (dacă este cazul)</w:t>
      </w:r>
      <w:r w:rsidRPr="00CB0FE5">
        <w:rPr>
          <w:rFonts w:asciiTheme="minorHAnsi" w:hAnsiTheme="minorHAnsi" w:cs="Times New Roman"/>
          <w:sz w:val="22"/>
          <w:szCs w:val="22"/>
        </w:rPr>
        <w:t xml:space="preserve"> pentru depunerea şi derularea proiectului, inclusiv, dacă e cazul, acte adiţionale aferente acestuia (conform secț</w:t>
      </w:r>
      <w:r w:rsidR="00523787" w:rsidRPr="00CB0FE5">
        <w:rPr>
          <w:rFonts w:asciiTheme="minorHAnsi" w:hAnsiTheme="minorHAnsi" w:cs="Times New Roman"/>
          <w:sz w:val="22"/>
          <w:szCs w:val="22"/>
        </w:rPr>
        <w:t xml:space="preserve">iunii </w:t>
      </w:r>
      <w:r w:rsidR="00250A1D" w:rsidRPr="00CB0FE5">
        <w:rPr>
          <w:rFonts w:asciiTheme="minorHAnsi" w:hAnsiTheme="minorHAnsi" w:cs="Times New Roman"/>
          <w:sz w:val="22"/>
          <w:szCs w:val="22"/>
        </w:rPr>
        <w:t>5.1.1</w:t>
      </w:r>
      <w:r w:rsidRPr="00CB0FE5">
        <w:rPr>
          <w:rFonts w:asciiTheme="minorHAnsi" w:hAnsiTheme="minorHAnsi" w:cs="Times New Roman"/>
          <w:sz w:val="22"/>
          <w:szCs w:val="22"/>
        </w:rPr>
        <w:t xml:space="preserve"> din Ghidul specific).</w:t>
      </w:r>
    </w:p>
    <w:p w14:paraId="55A37B57" w14:textId="762A94AB" w:rsidR="00D36EC7" w:rsidRPr="00CB0FE5" w:rsidRDefault="007602EC" w:rsidP="00CB0FE5">
      <w:pPr>
        <w:pStyle w:val="bullet"/>
        <w:numPr>
          <w:ilvl w:val="0"/>
          <w:numId w:val="7"/>
        </w:numPr>
        <w:spacing w:before="0" w:after="0" w:line="276" w:lineRule="auto"/>
        <w:ind w:left="426"/>
        <w:rPr>
          <w:rFonts w:asciiTheme="minorHAnsi" w:hAnsiTheme="minorHAnsi"/>
          <w:sz w:val="22"/>
          <w:szCs w:val="22"/>
        </w:rPr>
      </w:pPr>
      <w:r w:rsidRPr="00CB0FE5">
        <w:rPr>
          <w:rFonts w:asciiTheme="minorHAnsi" w:hAnsiTheme="minorHAnsi" w:cs="Times New Roman"/>
          <w:sz w:val="22"/>
          <w:szCs w:val="22"/>
        </w:rPr>
        <w:t xml:space="preserve">Asociaţia/Asociațiile de proprietari </w:t>
      </w:r>
      <w:r w:rsidR="006075E3" w:rsidRPr="00CB0FE5">
        <w:rPr>
          <w:rFonts w:asciiTheme="minorHAnsi" w:hAnsiTheme="minorHAnsi" w:cs="Times New Roman"/>
          <w:sz w:val="22"/>
          <w:szCs w:val="22"/>
        </w:rPr>
        <w:t>a/au pus</w:t>
      </w:r>
      <w:r w:rsidR="00D36EC7" w:rsidRPr="00CB0FE5">
        <w:rPr>
          <w:rFonts w:asciiTheme="minorHAnsi" w:hAnsiTheme="minorHAnsi" w:cs="Times New Roman"/>
          <w:sz w:val="22"/>
          <w:szCs w:val="22"/>
        </w:rPr>
        <w:t xml:space="preserve"> </w:t>
      </w:r>
      <w:r w:rsidRPr="00CB0FE5">
        <w:rPr>
          <w:rFonts w:asciiTheme="minorHAnsi" w:hAnsiTheme="minorHAnsi" w:cs="Times New Roman"/>
          <w:sz w:val="22"/>
          <w:szCs w:val="22"/>
        </w:rPr>
        <w:t>la dispoziţia Solicitantului</w:t>
      </w:r>
      <w:r w:rsidRPr="00CB0FE5">
        <w:rPr>
          <w:rFonts w:asciiTheme="minorHAnsi" w:hAnsiTheme="minorHAnsi"/>
          <w:sz w:val="22"/>
          <w:szCs w:val="22"/>
        </w:rPr>
        <w:t xml:space="preserve"> </w:t>
      </w:r>
      <w:r w:rsidRPr="00CB0FE5">
        <w:rPr>
          <w:rFonts w:asciiTheme="minorHAnsi" w:hAnsiTheme="minorHAnsi"/>
          <w:b/>
          <w:sz w:val="22"/>
          <w:szCs w:val="22"/>
        </w:rPr>
        <w:t xml:space="preserve">Hotărârea/ </w:t>
      </w:r>
      <w:r w:rsidRPr="00CB0FE5">
        <w:rPr>
          <w:rFonts w:asciiTheme="minorHAnsi" w:hAnsiTheme="minorHAnsi" w:cs="Times New Roman"/>
          <w:b/>
          <w:sz w:val="22"/>
          <w:szCs w:val="22"/>
        </w:rPr>
        <w:t>Hotărârile</w:t>
      </w:r>
      <w:r w:rsidRPr="00CB0FE5">
        <w:rPr>
          <w:rFonts w:asciiTheme="minorHAnsi" w:hAnsiTheme="minorHAnsi"/>
          <w:b/>
          <w:sz w:val="22"/>
          <w:szCs w:val="22"/>
        </w:rPr>
        <w:t xml:space="preserve"> Adunării Generale a Asociaţiei de Proprietari</w:t>
      </w:r>
      <w:r w:rsidRPr="00CB0FE5">
        <w:rPr>
          <w:rFonts w:asciiTheme="minorHAnsi" w:hAnsiTheme="minorHAnsi"/>
          <w:sz w:val="22"/>
          <w:szCs w:val="22"/>
        </w:rPr>
        <w:t>,</w:t>
      </w:r>
      <w:r w:rsidRPr="00CB0FE5">
        <w:rPr>
          <w:rFonts w:asciiTheme="minorHAnsi" w:hAnsiTheme="minorHAnsi"/>
          <w:sz w:val="22"/>
          <w:szCs w:val="22"/>
          <w:lang w:val="it-IT"/>
        </w:rPr>
        <w:t xml:space="preserve"> prin care </w:t>
      </w:r>
      <w:r w:rsidRPr="00CB0FE5">
        <w:rPr>
          <w:rFonts w:asciiTheme="minorHAnsi" w:hAnsiTheme="minorHAnsi"/>
          <w:sz w:val="22"/>
          <w:szCs w:val="22"/>
          <w:u w:val="single"/>
          <w:lang w:val="it-IT"/>
        </w:rPr>
        <w:t>se aprobă solicitarea finanțării</w:t>
      </w:r>
      <w:r w:rsidRPr="00CB0FE5">
        <w:rPr>
          <w:rFonts w:asciiTheme="minorHAnsi" w:hAnsiTheme="minorHAnsi"/>
          <w:sz w:val="22"/>
          <w:szCs w:val="22"/>
          <w:lang w:val="it-IT"/>
        </w:rPr>
        <w:t xml:space="preserve"> în cadrul </w:t>
      </w:r>
      <w:r w:rsidR="00D36EC7" w:rsidRPr="00CB0FE5">
        <w:rPr>
          <w:rFonts w:asciiTheme="minorHAnsi" w:hAnsiTheme="minorHAnsi"/>
          <w:sz w:val="22"/>
          <w:szCs w:val="22"/>
        </w:rPr>
        <w:t xml:space="preserve">Programului Regional Nord-Vest 2021-2027, </w:t>
      </w:r>
      <w:r w:rsidR="00D36EC7" w:rsidRPr="00CB0FE5">
        <w:rPr>
          <w:rFonts w:asciiTheme="minorHAnsi" w:hAnsiTheme="minorHAnsi"/>
          <w:i/>
          <w:sz w:val="22"/>
          <w:szCs w:val="22"/>
        </w:rPr>
        <w:t xml:space="preserve">Prioritatea 3 ”O regiune cu comunități prietenoase cu mediul”, </w:t>
      </w:r>
      <w:r w:rsidR="00250A1D" w:rsidRPr="00CB0FE5">
        <w:rPr>
          <w:rFonts w:asciiTheme="minorHAnsi" w:hAnsiTheme="minorHAnsi"/>
          <w:i/>
          <w:sz w:val="22"/>
          <w:szCs w:val="22"/>
        </w:rPr>
        <w:t xml:space="preserve">Obiectiv specific </w:t>
      </w:r>
      <w:r w:rsidR="00250A1D" w:rsidRPr="00CB0FE5">
        <w:rPr>
          <w:rFonts w:ascii="Calibri" w:hAnsi="Calibri" w:cs="Calibri"/>
          <w:i/>
          <w:sz w:val="22"/>
          <w:szCs w:val="22"/>
        </w:rPr>
        <w:t>2.1</w:t>
      </w:r>
      <w:r w:rsidR="00D36EC7" w:rsidRPr="00CB0FE5">
        <w:rPr>
          <w:rFonts w:asciiTheme="minorHAnsi" w:hAnsiTheme="minorHAnsi"/>
          <w:i/>
          <w:sz w:val="22"/>
          <w:szCs w:val="22"/>
        </w:rPr>
        <w:t xml:space="preserve"> „Promovarea eficienței energetice și reducerea emisiilor de gaze cu efect de seră”, Acțiunea a) ”Creșterea eficienței energetice în regiune ca parte a investițiilor în sectorul locuințelor”</w:t>
      </w:r>
      <w:r w:rsidR="00D36EC7" w:rsidRPr="00CB0FE5">
        <w:rPr>
          <w:rFonts w:asciiTheme="minorHAnsi" w:hAnsiTheme="minorHAnsi"/>
          <w:sz w:val="22"/>
          <w:szCs w:val="22"/>
        </w:rPr>
        <w:t>, apel de proiecte nr. PRNV/</w:t>
      </w:r>
      <w:r w:rsidR="00E52D2E" w:rsidRPr="00CB0FE5">
        <w:rPr>
          <w:rFonts w:asciiTheme="minorHAnsi" w:hAnsiTheme="minorHAnsi"/>
          <w:sz w:val="22"/>
          <w:szCs w:val="22"/>
        </w:rPr>
        <w:t xml:space="preserve">2023/ </w:t>
      </w:r>
      <w:r w:rsidR="00D36EC7" w:rsidRPr="00CB0FE5">
        <w:rPr>
          <w:rFonts w:asciiTheme="minorHAnsi" w:hAnsiTheme="minorHAnsi"/>
          <w:sz w:val="22"/>
          <w:szCs w:val="22"/>
        </w:rPr>
        <w:t>311</w:t>
      </w:r>
      <w:r w:rsidR="00E52D2E" w:rsidRPr="00CB0FE5">
        <w:rPr>
          <w:rFonts w:asciiTheme="minorHAnsi" w:hAnsiTheme="minorHAnsi"/>
          <w:sz w:val="22"/>
          <w:szCs w:val="22"/>
        </w:rPr>
        <w:t>.</w:t>
      </w:r>
      <w:r w:rsidR="00D36EC7" w:rsidRPr="00CB0FE5">
        <w:rPr>
          <w:rFonts w:asciiTheme="minorHAnsi" w:hAnsiTheme="minorHAnsi"/>
          <w:sz w:val="22"/>
          <w:szCs w:val="22"/>
        </w:rPr>
        <w:t>A/</w:t>
      </w:r>
      <w:r w:rsidR="00E52D2E" w:rsidRPr="00CB0FE5">
        <w:rPr>
          <w:rFonts w:asciiTheme="minorHAnsi" w:hAnsiTheme="minorHAnsi"/>
          <w:sz w:val="22"/>
          <w:szCs w:val="22"/>
        </w:rPr>
        <w:t>1</w:t>
      </w:r>
      <w:r w:rsidR="00D36EC7" w:rsidRPr="00CB0FE5">
        <w:rPr>
          <w:rFonts w:asciiTheme="minorHAnsi" w:hAnsiTheme="minorHAnsi"/>
          <w:sz w:val="22"/>
          <w:szCs w:val="22"/>
        </w:rPr>
        <w:t xml:space="preserve">, </w:t>
      </w:r>
      <w:r w:rsidRPr="00CB0FE5">
        <w:rPr>
          <w:rFonts w:asciiTheme="minorHAnsi" w:hAnsiTheme="minorHAnsi" w:cs="Times New Roman"/>
          <w:sz w:val="22"/>
          <w:szCs w:val="22"/>
        </w:rPr>
        <w:t xml:space="preserve">în condițiile </w:t>
      </w:r>
      <w:r w:rsidR="00D36EC7" w:rsidRPr="00CB0FE5">
        <w:rPr>
          <w:rFonts w:asciiTheme="minorHAnsi" w:hAnsiTheme="minorHAnsi" w:cs="Times New Roman"/>
          <w:sz w:val="22"/>
          <w:szCs w:val="22"/>
        </w:rPr>
        <w:t>Ghidului solicitantului</w:t>
      </w:r>
      <w:r w:rsidRPr="00CB0FE5">
        <w:rPr>
          <w:rFonts w:asciiTheme="minorHAnsi" w:hAnsiTheme="minorHAnsi" w:cs="Times New Roman"/>
          <w:sz w:val="22"/>
          <w:szCs w:val="22"/>
        </w:rPr>
        <w:t xml:space="preserve">.  </w:t>
      </w:r>
    </w:p>
    <w:p w14:paraId="7BBFA95F" w14:textId="57FDC4A4" w:rsidR="00D36EC7" w:rsidRPr="00CB0FE5" w:rsidRDefault="007602EC" w:rsidP="00CB0FE5">
      <w:pPr>
        <w:pStyle w:val="bullet"/>
        <w:numPr>
          <w:ilvl w:val="0"/>
          <w:numId w:val="7"/>
        </w:numPr>
        <w:spacing w:before="0" w:after="0" w:line="276" w:lineRule="auto"/>
        <w:ind w:left="426"/>
        <w:rPr>
          <w:rFonts w:asciiTheme="minorHAnsi" w:hAnsiTheme="minorHAnsi"/>
          <w:sz w:val="22"/>
          <w:szCs w:val="22"/>
        </w:rPr>
      </w:pPr>
      <w:r w:rsidRPr="00CB0FE5">
        <w:rPr>
          <w:rFonts w:asciiTheme="minorHAnsi" w:hAnsiTheme="minorHAnsi"/>
          <w:b/>
          <w:sz w:val="22"/>
          <w:szCs w:val="22"/>
        </w:rPr>
        <w:t xml:space="preserve">Hotărârea/ </w:t>
      </w:r>
      <w:r w:rsidRPr="00CB0FE5">
        <w:rPr>
          <w:rFonts w:asciiTheme="minorHAnsi" w:hAnsiTheme="minorHAnsi" w:cs="Times New Roman"/>
          <w:b/>
          <w:sz w:val="22"/>
          <w:szCs w:val="22"/>
        </w:rPr>
        <w:t>Hotărârile</w:t>
      </w:r>
      <w:r w:rsidRPr="00CB0FE5">
        <w:rPr>
          <w:rFonts w:asciiTheme="minorHAnsi" w:hAnsiTheme="minorHAnsi"/>
          <w:b/>
          <w:sz w:val="22"/>
          <w:szCs w:val="22"/>
        </w:rPr>
        <w:t xml:space="preserve"> Adunării Generale a Asociaţiei de Proprietari</w:t>
      </w:r>
      <w:r w:rsidRPr="00CB0FE5">
        <w:rPr>
          <w:rFonts w:asciiTheme="minorHAnsi" w:hAnsiTheme="minorHAnsi"/>
          <w:sz w:val="22"/>
          <w:szCs w:val="22"/>
        </w:rPr>
        <w:t xml:space="preserve"> </w:t>
      </w:r>
      <w:r w:rsidRPr="00CB0FE5">
        <w:rPr>
          <w:rFonts w:asciiTheme="minorHAnsi" w:hAnsiTheme="minorHAnsi"/>
          <w:sz w:val="22"/>
          <w:szCs w:val="22"/>
          <w:u w:val="single"/>
        </w:rPr>
        <w:t>conţine/conțin informaţiile minime</w:t>
      </w:r>
      <w:r w:rsidRPr="00CB0FE5">
        <w:rPr>
          <w:rFonts w:asciiTheme="minorHAnsi" w:hAnsiTheme="minorHAnsi"/>
          <w:sz w:val="22"/>
          <w:szCs w:val="22"/>
        </w:rPr>
        <w:t xml:space="preserve"> menționate în Ghidul specific, secț</w:t>
      </w:r>
      <w:r w:rsidR="00D36EC7" w:rsidRPr="00CB0FE5">
        <w:rPr>
          <w:rFonts w:asciiTheme="minorHAnsi" w:hAnsiTheme="minorHAnsi"/>
          <w:sz w:val="22"/>
          <w:szCs w:val="22"/>
        </w:rPr>
        <w:t xml:space="preserve">iunea </w:t>
      </w:r>
      <w:r w:rsidR="00250A1D" w:rsidRPr="00CB0FE5">
        <w:rPr>
          <w:rFonts w:asciiTheme="minorHAnsi" w:hAnsiTheme="minorHAnsi"/>
          <w:sz w:val="22"/>
          <w:szCs w:val="22"/>
        </w:rPr>
        <w:t>5.1.1</w:t>
      </w:r>
    </w:p>
    <w:p w14:paraId="02D18984" w14:textId="5DA8C465" w:rsidR="007602EC" w:rsidRPr="00CB0FE5" w:rsidRDefault="007602EC" w:rsidP="00CB0FE5">
      <w:pPr>
        <w:pStyle w:val="bullet"/>
        <w:numPr>
          <w:ilvl w:val="0"/>
          <w:numId w:val="7"/>
        </w:numPr>
        <w:spacing w:before="0" w:after="0" w:line="276" w:lineRule="auto"/>
        <w:ind w:left="426"/>
        <w:rPr>
          <w:rFonts w:asciiTheme="minorHAnsi" w:hAnsiTheme="minorHAnsi"/>
          <w:sz w:val="22"/>
          <w:szCs w:val="22"/>
        </w:rPr>
      </w:pPr>
      <w:r w:rsidRPr="00CB0FE5">
        <w:rPr>
          <w:rFonts w:asciiTheme="minorHAnsi" w:hAnsiTheme="minorHAnsi" w:cs="Times New Roman"/>
          <w:sz w:val="22"/>
          <w:szCs w:val="22"/>
        </w:rPr>
        <w:t>Asociaţia/Asociațiile de proprietari a</w:t>
      </w:r>
      <w:r w:rsidR="00D36EC7" w:rsidRPr="00CB0FE5">
        <w:rPr>
          <w:rFonts w:asciiTheme="minorHAnsi" w:hAnsiTheme="minorHAnsi" w:cs="Times New Roman"/>
          <w:sz w:val="22"/>
          <w:szCs w:val="22"/>
        </w:rPr>
        <w:t>re la bază</w:t>
      </w:r>
      <w:r w:rsidRPr="00CB0FE5">
        <w:rPr>
          <w:rFonts w:asciiTheme="minorHAnsi" w:hAnsiTheme="minorHAnsi"/>
          <w:sz w:val="22"/>
          <w:szCs w:val="22"/>
        </w:rPr>
        <w:t xml:space="preserve"> </w:t>
      </w:r>
      <w:r w:rsidRPr="00CB0FE5">
        <w:rPr>
          <w:rFonts w:asciiTheme="minorHAnsi" w:hAnsiTheme="minorHAnsi"/>
          <w:b/>
          <w:sz w:val="22"/>
          <w:szCs w:val="22"/>
        </w:rPr>
        <w:t>Tabelul cu toți proprietarii din bloc</w:t>
      </w:r>
      <w:r w:rsidRPr="00CB0FE5">
        <w:rPr>
          <w:rFonts w:asciiTheme="minorHAnsi" w:hAnsiTheme="minorHAnsi"/>
          <w:sz w:val="22"/>
          <w:szCs w:val="22"/>
        </w:rPr>
        <w:t xml:space="preserve"> </w:t>
      </w:r>
      <w:r w:rsidRPr="00CB0FE5">
        <w:rPr>
          <w:rFonts w:asciiTheme="minorHAnsi" w:hAnsiTheme="minorHAnsi" w:cs="Times New Roman"/>
          <w:sz w:val="22"/>
          <w:szCs w:val="22"/>
        </w:rPr>
        <w:t>(conform secț</w:t>
      </w:r>
      <w:r w:rsidR="00D36EC7" w:rsidRPr="00CB0FE5">
        <w:rPr>
          <w:rFonts w:asciiTheme="minorHAnsi" w:hAnsiTheme="minorHAnsi" w:cs="Times New Roman"/>
          <w:sz w:val="22"/>
          <w:szCs w:val="22"/>
        </w:rPr>
        <w:t xml:space="preserve">iunii </w:t>
      </w:r>
      <w:r w:rsidR="00250A1D" w:rsidRPr="00CB0FE5">
        <w:rPr>
          <w:rFonts w:asciiTheme="minorHAnsi" w:hAnsiTheme="minorHAnsi" w:cs="Times New Roman"/>
          <w:sz w:val="22"/>
          <w:szCs w:val="22"/>
        </w:rPr>
        <w:t>5.1.1</w:t>
      </w:r>
      <w:r w:rsidR="00D36EC7" w:rsidRPr="00CB0FE5">
        <w:rPr>
          <w:rFonts w:asciiTheme="minorHAnsi" w:hAnsiTheme="minorHAnsi" w:cs="Times New Roman"/>
          <w:sz w:val="22"/>
          <w:szCs w:val="22"/>
        </w:rPr>
        <w:t xml:space="preserve"> din Ghidul solicitantului)</w:t>
      </w:r>
      <w:r w:rsidRPr="00CB0FE5">
        <w:rPr>
          <w:rFonts w:asciiTheme="minorHAnsi" w:hAnsiTheme="minorHAnsi" w:cs="Times New Roman"/>
          <w:sz w:val="22"/>
          <w:szCs w:val="22"/>
        </w:rPr>
        <w:t xml:space="preserve">, </w:t>
      </w:r>
      <w:r w:rsidRPr="00CB0FE5">
        <w:rPr>
          <w:rFonts w:asciiTheme="minorHAnsi" w:hAnsiTheme="minorHAnsi"/>
          <w:sz w:val="22"/>
          <w:szCs w:val="22"/>
        </w:rPr>
        <w:t xml:space="preserve">din care rezultă obligatoriu: </w:t>
      </w:r>
    </w:p>
    <w:p w14:paraId="3B9544ED" w14:textId="570F4757" w:rsidR="007602EC" w:rsidRPr="00CB0FE5" w:rsidRDefault="007602EC" w:rsidP="00CB0FE5">
      <w:pPr>
        <w:numPr>
          <w:ilvl w:val="0"/>
          <w:numId w:val="3"/>
        </w:numPr>
        <w:spacing w:after="0" w:line="276" w:lineRule="auto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u w:val="single"/>
          <w:lang w:val="ro-RO"/>
        </w:rPr>
        <w:t>acordul</w:t>
      </w:r>
      <w:r w:rsidRPr="00CB0FE5">
        <w:rPr>
          <w:rFonts w:eastAsia="Times New Roman" w:cs="Arial"/>
          <w:b/>
          <w:u w:val="single"/>
          <w:lang w:val="ro-RO"/>
        </w:rPr>
        <w:t xml:space="preserve"> </w:t>
      </w:r>
      <w:r w:rsidRPr="00CB0FE5">
        <w:rPr>
          <w:rFonts w:eastAsia="Times New Roman" w:cs="Arial"/>
          <w:u w:val="single"/>
          <w:lang w:val="ro-RO"/>
        </w:rPr>
        <w:t>din partea a 2/3 din totalul proprietarilor de apartamente</w:t>
      </w:r>
      <w:r w:rsidRPr="00CB0FE5">
        <w:rPr>
          <w:rFonts w:eastAsia="Times New Roman" w:cs="Arial"/>
          <w:lang w:val="ro-RO"/>
        </w:rPr>
        <w:t xml:space="preserve"> privind solicitarea finanțării </w:t>
      </w:r>
      <w:r w:rsidRPr="00CB0FE5">
        <w:rPr>
          <w:rFonts w:eastAsia="Times New Roman" w:cs="Times New Roman"/>
          <w:lang w:val="ro-RO"/>
        </w:rPr>
        <w:t>în cadrul</w:t>
      </w:r>
      <w:r w:rsidR="00D36EC7" w:rsidRPr="00CB0FE5">
        <w:rPr>
          <w:rFonts w:eastAsia="Times New Roman" w:cs="Times New Roman"/>
          <w:lang w:val="ro-RO"/>
        </w:rPr>
        <w:t xml:space="preserve"> </w:t>
      </w:r>
      <w:r w:rsidR="00D36EC7" w:rsidRPr="00CB0FE5">
        <w:rPr>
          <w:lang w:val="ro-RO"/>
        </w:rPr>
        <w:t xml:space="preserve">Programului Regional Nord-Vest 2021-2027, </w:t>
      </w:r>
      <w:r w:rsidR="00D36EC7" w:rsidRPr="00CB0FE5">
        <w:rPr>
          <w:i/>
          <w:lang w:val="ro-RO"/>
        </w:rPr>
        <w:t xml:space="preserve">Prioritatea 3 ”O regiune cu comunități prietenoase cu mediul”, </w:t>
      </w:r>
      <w:r w:rsidR="00250A1D" w:rsidRPr="00CB0FE5">
        <w:rPr>
          <w:i/>
          <w:lang w:val="ro-RO"/>
        </w:rPr>
        <w:t xml:space="preserve">Obiectiv specific </w:t>
      </w:r>
      <w:r w:rsidR="00250A1D" w:rsidRPr="00CB0FE5">
        <w:rPr>
          <w:rFonts w:ascii="Calibri" w:hAnsi="Calibri" w:cs="Calibri"/>
          <w:i/>
          <w:lang w:val="ro-RO"/>
        </w:rPr>
        <w:t>2.1</w:t>
      </w:r>
      <w:r w:rsidR="00D36EC7" w:rsidRPr="00CB0FE5">
        <w:rPr>
          <w:i/>
          <w:lang w:val="ro-RO"/>
        </w:rPr>
        <w:t xml:space="preserve"> „Promovarea eficienței energetice și reducerea emisiilor de gaze cu efect de seră”, Acțiunea a) ”Creșterea eficienței energetice în regiune ca parte a investițiilor în sectorul locuințelor”</w:t>
      </w:r>
      <w:r w:rsidR="00D36EC7" w:rsidRPr="00CB0FE5">
        <w:rPr>
          <w:lang w:val="ro-RO"/>
        </w:rPr>
        <w:t>, apel de proiecte nr. PRNV/</w:t>
      </w:r>
      <w:r w:rsidR="00E52D2E" w:rsidRPr="00CB0FE5">
        <w:rPr>
          <w:lang w:val="ro-RO"/>
        </w:rPr>
        <w:t>2023/</w:t>
      </w:r>
      <w:r w:rsidR="00D36EC7" w:rsidRPr="00CB0FE5">
        <w:rPr>
          <w:lang w:val="ro-RO"/>
        </w:rPr>
        <w:t>311</w:t>
      </w:r>
      <w:r w:rsidR="00E52D2E" w:rsidRPr="00CB0FE5">
        <w:rPr>
          <w:lang w:val="ro-RO"/>
        </w:rPr>
        <w:t>.</w:t>
      </w:r>
      <w:r w:rsidR="00D36EC7" w:rsidRPr="00CB0FE5">
        <w:rPr>
          <w:lang w:val="ro-RO"/>
        </w:rPr>
        <w:t>A/</w:t>
      </w:r>
      <w:r w:rsidR="00E52D2E" w:rsidRPr="00CB0FE5">
        <w:rPr>
          <w:lang w:val="ro-RO"/>
        </w:rPr>
        <w:t>1</w:t>
      </w:r>
      <w:r w:rsidRPr="00CB0FE5">
        <w:rPr>
          <w:rFonts w:eastAsia="Times New Roman" w:cs="Times New Roman"/>
          <w:lang w:val="ro-RO"/>
        </w:rPr>
        <w:t xml:space="preserve">, şi pentru </w:t>
      </w:r>
      <w:r w:rsidRPr="00CB0FE5">
        <w:rPr>
          <w:rFonts w:eastAsia="Times New Roman" w:cs="Arial"/>
          <w:lang w:val="ro-RO"/>
        </w:rPr>
        <w:t>lucrările de intervenţie propuse prin documentația tehnico-economică.</w:t>
      </w:r>
    </w:p>
    <w:p w14:paraId="688205E0" w14:textId="0B24AB7E" w:rsidR="007602EC" w:rsidRPr="00CB0FE5" w:rsidRDefault="007602EC" w:rsidP="00CB0FE5">
      <w:pPr>
        <w:numPr>
          <w:ilvl w:val="0"/>
          <w:numId w:val="3"/>
        </w:numPr>
        <w:spacing w:after="0" w:line="276" w:lineRule="auto"/>
        <w:jc w:val="both"/>
        <w:rPr>
          <w:rFonts w:eastAsia="Times New Roman" w:cs="Arial"/>
          <w:u w:val="single"/>
          <w:lang w:val="ro-RO"/>
        </w:rPr>
      </w:pPr>
      <w:r w:rsidRPr="00CB0FE5">
        <w:rPr>
          <w:rFonts w:eastAsia="Times New Roman" w:cs="Arial"/>
          <w:u w:val="single"/>
          <w:lang w:val="ro-RO"/>
        </w:rPr>
        <w:t>acordul a 100% din proprietarii apartamentelor/spaţiilor care se încadrează în situaţii</w:t>
      </w:r>
      <w:r w:rsidR="00D36EC7" w:rsidRPr="00CB0FE5">
        <w:rPr>
          <w:rFonts w:eastAsia="Times New Roman" w:cs="Arial"/>
          <w:u w:val="single"/>
          <w:lang w:val="ro-RO"/>
        </w:rPr>
        <w:t xml:space="preserve">le prevăzute la punctele 4) si </w:t>
      </w:r>
      <w:r w:rsidR="00682419" w:rsidRPr="00CB0FE5">
        <w:rPr>
          <w:rFonts w:eastAsia="Times New Roman" w:cs="Arial"/>
          <w:u w:val="single"/>
          <w:lang w:val="ro-RO"/>
        </w:rPr>
        <w:t>5</w:t>
      </w:r>
      <w:r w:rsidRPr="00CB0FE5">
        <w:rPr>
          <w:rFonts w:eastAsia="Times New Roman" w:cs="Arial"/>
          <w:u w:val="single"/>
          <w:lang w:val="ro-RO"/>
        </w:rPr>
        <w:t>), secț</w:t>
      </w:r>
      <w:r w:rsidR="00D36EC7" w:rsidRPr="00CB0FE5">
        <w:rPr>
          <w:rFonts w:eastAsia="Times New Roman" w:cs="Arial"/>
          <w:u w:val="single"/>
          <w:lang w:val="ro-RO"/>
        </w:rPr>
        <w:t xml:space="preserve">iunea </w:t>
      </w:r>
      <w:r w:rsidR="00250A1D" w:rsidRPr="00CB0FE5">
        <w:rPr>
          <w:rFonts w:eastAsia="Times New Roman" w:cs="Arial"/>
          <w:u w:val="single"/>
          <w:lang w:val="ro-RO"/>
        </w:rPr>
        <w:t>5.1.1</w:t>
      </w:r>
      <w:r w:rsidR="00D36EC7" w:rsidRPr="00CB0FE5">
        <w:rPr>
          <w:rFonts w:eastAsia="Times New Roman" w:cs="Arial"/>
          <w:u w:val="single"/>
          <w:lang w:val="ro-RO"/>
        </w:rPr>
        <w:t>, din Ghidul solicitantului</w:t>
      </w:r>
      <w:r w:rsidRPr="00CB0FE5">
        <w:rPr>
          <w:rFonts w:eastAsia="Times New Roman" w:cs="Arial"/>
          <w:u w:val="single"/>
          <w:lang w:val="ro-RO"/>
        </w:rPr>
        <w:t>.</w:t>
      </w:r>
    </w:p>
    <w:p w14:paraId="5F2841AF" w14:textId="77777777" w:rsidR="007602EC" w:rsidRPr="00CB0FE5" w:rsidRDefault="007602EC" w:rsidP="00CB0FE5">
      <w:pPr>
        <w:numPr>
          <w:ilvl w:val="0"/>
          <w:numId w:val="7"/>
        </w:numPr>
        <w:spacing w:after="0" w:line="276" w:lineRule="auto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lang w:val="ro-RO"/>
        </w:rPr>
        <w:t xml:space="preserve">(dacă este cazul) În situația în care blocul are </w:t>
      </w:r>
      <w:r w:rsidRPr="00CB0FE5">
        <w:rPr>
          <w:rFonts w:eastAsia="Times New Roman" w:cs="Arial"/>
          <w:b/>
          <w:lang w:val="ro-RO"/>
        </w:rPr>
        <w:t>șarpantă</w:t>
      </w:r>
      <w:r w:rsidRPr="00CB0FE5">
        <w:rPr>
          <w:rFonts w:eastAsia="Times New Roman" w:cs="Arial"/>
          <w:lang w:val="ro-RO"/>
        </w:rPr>
        <w:t xml:space="preserve"> construită fără autorizaţie de construire</w:t>
      </w:r>
    </w:p>
    <w:p w14:paraId="266CB237" w14:textId="2D6643AF" w:rsidR="007602EC" w:rsidRPr="00CB0FE5" w:rsidRDefault="007602EC" w:rsidP="00CB0FE5">
      <w:pPr>
        <w:numPr>
          <w:ilvl w:val="0"/>
          <w:numId w:val="4"/>
        </w:numPr>
        <w:spacing w:after="0" w:line="276" w:lineRule="auto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lang w:val="ro-RO"/>
        </w:rPr>
        <w:t xml:space="preserve">(dacă este cazul) pentru care soluția tehnică prevede </w:t>
      </w:r>
      <w:r w:rsidRPr="00CB0FE5">
        <w:rPr>
          <w:rFonts w:eastAsia="Times New Roman" w:cs="Arial"/>
          <w:u w:val="single"/>
          <w:lang w:val="ro-RO"/>
        </w:rPr>
        <w:t>i</w:t>
      </w:r>
      <w:r w:rsidRPr="00CB0FE5">
        <w:rPr>
          <w:rFonts w:eastAsia="Times New Roman" w:cs="Times New Roman"/>
          <w:u w:val="single"/>
          <w:lang w:val="ro-RO"/>
        </w:rPr>
        <w:t>ncluderea în proiect a intervențiilor la șarpantă</w:t>
      </w:r>
      <w:r w:rsidRPr="00CB0FE5">
        <w:rPr>
          <w:rFonts w:eastAsia="Times New Roman" w:cs="Times New Roman"/>
          <w:lang w:val="ro-RO"/>
        </w:rPr>
        <w:t xml:space="preserve">, </w:t>
      </w:r>
      <w:r w:rsidRPr="00CB0FE5">
        <w:rPr>
          <w:rFonts w:eastAsia="Times New Roman" w:cs="Arial"/>
          <w:lang w:val="ro-RO"/>
        </w:rPr>
        <w:t xml:space="preserve">în conformitate cu prevederile pct. 3, lit. a., din Anexa </w:t>
      </w:r>
      <w:r w:rsidR="006075E3" w:rsidRPr="00CB0FE5">
        <w:rPr>
          <w:rFonts w:eastAsia="Times New Roman" w:cs="Arial"/>
          <w:lang w:val="ro-RO"/>
        </w:rPr>
        <w:t>II.</w:t>
      </w:r>
      <w:r w:rsidR="00E52D2E" w:rsidRPr="00CB0FE5">
        <w:rPr>
          <w:rFonts w:eastAsia="Times New Roman" w:cs="Arial"/>
          <w:lang w:val="ro-RO"/>
        </w:rPr>
        <w:t>4</w:t>
      </w:r>
      <w:r w:rsidR="006075E3" w:rsidRPr="00CB0FE5">
        <w:rPr>
          <w:rFonts w:eastAsia="Times New Roman" w:cs="Arial"/>
          <w:lang w:val="ro-RO"/>
        </w:rPr>
        <w:t xml:space="preserve"> - </w:t>
      </w:r>
      <w:r w:rsidRPr="00CB0FE5">
        <w:rPr>
          <w:rFonts w:eastAsia="Times New Roman" w:cs="Arial"/>
          <w:i/>
          <w:lang w:val="ro-RO"/>
        </w:rPr>
        <w:t>Situații particulare aplicabile</w:t>
      </w:r>
      <w:r w:rsidR="006075E3" w:rsidRPr="00CB0FE5">
        <w:rPr>
          <w:rFonts w:eastAsia="Times New Roman" w:cs="Arial"/>
          <w:lang w:val="ro-RO"/>
        </w:rPr>
        <w:t>, aferentă Ghidului solicitantului</w:t>
      </w:r>
      <w:r w:rsidRPr="00CB0FE5">
        <w:rPr>
          <w:rFonts w:eastAsia="Times New Roman" w:cs="Arial"/>
          <w:lang w:val="ro-RO"/>
        </w:rPr>
        <w:t xml:space="preserve">, </w:t>
      </w:r>
    </w:p>
    <w:p w14:paraId="32FDA114" w14:textId="77777777" w:rsidR="007602EC" w:rsidRPr="00CB0FE5" w:rsidRDefault="007602EC" w:rsidP="00CB0FE5">
      <w:pPr>
        <w:numPr>
          <w:ilvl w:val="0"/>
          <w:numId w:val="1"/>
        </w:numPr>
        <w:spacing w:after="0" w:line="276" w:lineRule="auto"/>
        <w:jc w:val="both"/>
        <w:rPr>
          <w:rFonts w:eastAsia="Times New Roman" w:cs="Arial"/>
          <w:b/>
          <w:lang w:val="ro-RO"/>
        </w:rPr>
      </w:pPr>
      <w:r w:rsidRPr="00CB0FE5">
        <w:rPr>
          <w:rFonts w:eastAsia="Times New Roman" w:cs="Arial"/>
          <w:b/>
          <w:lang w:val="ro-RO"/>
        </w:rPr>
        <w:t>Declar că procesul de intrare în legalitate a șarpantei/șarpantelor neautorizate va avea loc în condiţiile legii, până cel mai târziu la data recepției la terminarea lucrărilor.</w:t>
      </w:r>
    </w:p>
    <w:p w14:paraId="47193F7A" w14:textId="77777777" w:rsidR="007602EC" w:rsidRPr="00CB0FE5" w:rsidRDefault="007602EC" w:rsidP="00CB0FE5">
      <w:pPr>
        <w:spacing w:after="0" w:line="276" w:lineRule="auto"/>
        <w:ind w:left="1080"/>
        <w:jc w:val="both"/>
        <w:rPr>
          <w:rFonts w:eastAsia="Times New Roman" w:cs="Arial"/>
          <w:b/>
          <w:lang w:val="ro-RO"/>
        </w:rPr>
      </w:pPr>
    </w:p>
    <w:p w14:paraId="2EA5028A" w14:textId="3AFAC945" w:rsidR="007602EC" w:rsidRPr="00CB0FE5" w:rsidRDefault="007602EC" w:rsidP="00CB0FE5">
      <w:pPr>
        <w:numPr>
          <w:ilvl w:val="0"/>
          <w:numId w:val="4"/>
        </w:numPr>
        <w:spacing w:after="0" w:line="276" w:lineRule="auto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lang w:val="ro-RO"/>
        </w:rPr>
        <w:t>(dacă este cazul) pentru care soluția tehnică prevede</w:t>
      </w:r>
      <w:r w:rsidRPr="00CB0FE5">
        <w:rPr>
          <w:rFonts w:eastAsia="Times New Roman" w:cs="Times New Roman"/>
          <w:lang w:val="ro-RO"/>
        </w:rPr>
        <w:t xml:space="preserve"> </w:t>
      </w:r>
      <w:r w:rsidRPr="00CB0FE5">
        <w:rPr>
          <w:rFonts w:eastAsia="Times New Roman" w:cs="Times New Roman"/>
          <w:u w:val="single"/>
          <w:lang w:val="ro-RO"/>
        </w:rPr>
        <w:t>demolarea șarpantei</w:t>
      </w:r>
      <w:r w:rsidRPr="00CB0FE5">
        <w:rPr>
          <w:rFonts w:eastAsia="Times New Roman" w:cs="Times New Roman"/>
          <w:lang w:val="ro-RO"/>
        </w:rPr>
        <w:t xml:space="preserve">, </w:t>
      </w:r>
      <w:r w:rsidRPr="00CB0FE5">
        <w:rPr>
          <w:rFonts w:eastAsia="Times New Roman" w:cs="Arial"/>
          <w:lang w:val="ro-RO"/>
        </w:rPr>
        <w:t>în conformitate cu prevederile pct. 3, lit</w:t>
      </w:r>
      <w:r w:rsidR="006075E3" w:rsidRPr="00CB0FE5">
        <w:rPr>
          <w:rFonts w:eastAsia="Times New Roman" w:cs="Arial"/>
          <w:lang w:val="ro-RO"/>
        </w:rPr>
        <w:t xml:space="preserve">. c., din </w:t>
      </w:r>
      <w:r w:rsidR="00E52D2E" w:rsidRPr="00CB0FE5">
        <w:rPr>
          <w:rFonts w:eastAsia="Times New Roman" w:cs="Arial"/>
          <w:lang w:val="ro-RO"/>
        </w:rPr>
        <w:t xml:space="preserve">Anexa II.4 </w:t>
      </w:r>
      <w:r w:rsidR="006075E3" w:rsidRPr="00CB0FE5">
        <w:rPr>
          <w:rFonts w:eastAsia="Times New Roman" w:cs="Arial"/>
          <w:lang w:val="ro-RO"/>
        </w:rPr>
        <w:t>-</w:t>
      </w:r>
      <w:r w:rsidRPr="00CB0FE5">
        <w:rPr>
          <w:rFonts w:eastAsia="Times New Roman" w:cs="Arial"/>
          <w:lang w:val="ro-RO"/>
        </w:rPr>
        <w:t xml:space="preserve"> </w:t>
      </w:r>
      <w:r w:rsidRPr="00CB0FE5">
        <w:rPr>
          <w:rFonts w:eastAsia="Times New Roman" w:cs="Arial"/>
          <w:i/>
          <w:lang w:val="ro-RO"/>
        </w:rPr>
        <w:t>Situații particulare aplicabile</w:t>
      </w:r>
      <w:r w:rsidR="006075E3" w:rsidRPr="00CB0FE5">
        <w:rPr>
          <w:rFonts w:eastAsia="Times New Roman" w:cs="Arial"/>
          <w:lang w:val="ro-RO"/>
        </w:rPr>
        <w:t>, aferentă Ghidului solicitantului</w:t>
      </w:r>
      <w:r w:rsidRPr="00CB0FE5">
        <w:rPr>
          <w:rFonts w:eastAsia="Times New Roman" w:cs="Arial"/>
          <w:lang w:val="ro-RO"/>
        </w:rPr>
        <w:t>,</w:t>
      </w:r>
    </w:p>
    <w:p w14:paraId="0B5F2C19" w14:textId="77777777" w:rsidR="007602EC" w:rsidRPr="00CB0FE5" w:rsidRDefault="007602EC" w:rsidP="00CB0FE5">
      <w:pPr>
        <w:numPr>
          <w:ilvl w:val="0"/>
          <w:numId w:val="1"/>
        </w:numPr>
        <w:spacing w:after="0" w:line="276" w:lineRule="auto"/>
        <w:jc w:val="both"/>
        <w:rPr>
          <w:rFonts w:eastAsia="Times New Roman" w:cs="Arial"/>
          <w:b/>
          <w:lang w:val="ro-RO"/>
        </w:rPr>
      </w:pPr>
      <w:r w:rsidRPr="00CB0FE5">
        <w:rPr>
          <w:rFonts w:eastAsia="Times New Roman" w:cs="Times New Roman"/>
          <w:b/>
          <w:lang w:val="ro-RO"/>
        </w:rPr>
        <w:t>Declar că procesul de demolare a șarpantei/șarpantelor neautorizate va avea loc în condiţiile legii,</w:t>
      </w:r>
      <w:r w:rsidRPr="00CB0FE5">
        <w:rPr>
          <w:rFonts w:eastAsia="Times New Roman" w:cs="Arial"/>
          <w:b/>
          <w:lang w:val="ro-RO"/>
        </w:rPr>
        <w:t xml:space="preserve"> până cel mai târziu la data recepției la terminarea lucrărilor.</w:t>
      </w:r>
    </w:p>
    <w:p w14:paraId="5D2B64E4" w14:textId="77777777" w:rsidR="006075E3" w:rsidRPr="00CB0FE5" w:rsidRDefault="006075E3" w:rsidP="00CB0FE5">
      <w:pPr>
        <w:spacing w:after="0" w:line="276" w:lineRule="auto"/>
        <w:ind w:left="1800"/>
        <w:jc w:val="both"/>
        <w:rPr>
          <w:rFonts w:eastAsia="Times New Roman" w:cs="Arial"/>
          <w:b/>
          <w:lang w:val="ro-RO"/>
        </w:rPr>
      </w:pPr>
    </w:p>
    <w:p w14:paraId="64CA664D" w14:textId="77777777" w:rsidR="007602EC" w:rsidRPr="00CB0FE5" w:rsidRDefault="007602EC" w:rsidP="00CB0FE5">
      <w:pPr>
        <w:numPr>
          <w:ilvl w:val="0"/>
          <w:numId w:val="7"/>
        </w:numPr>
        <w:spacing w:after="0" w:line="276" w:lineRule="auto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lang w:val="ro-RO"/>
        </w:rPr>
        <w:t xml:space="preserve">(dacă este cazul) În situația în care blocul are </w:t>
      </w:r>
      <w:r w:rsidRPr="00CB0FE5">
        <w:rPr>
          <w:rFonts w:eastAsia="Times New Roman" w:cs="Arial"/>
          <w:b/>
          <w:lang w:val="ro-RO"/>
        </w:rPr>
        <w:t>părţi dintr-o scară de bloc deja reabilitate</w:t>
      </w:r>
      <w:r w:rsidRPr="00CB0FE5">
        <w:rPr>
          <w:rFonts w:eastAsia="Times New Roman" w:cs="Arial"/>
          <w:lang w:val="ro-RO"/>
        </w:rPr>
        <w:t xml:space="preserve"> </w:t>
      </w:r>
    </w:p>
    <w:p w14:paraId="43C39241" w14:textId="502B5567" w:rsidR="007602EC" w:rsidRPr="00CB0FE5" w:rsidRDefault="007602EC" w:rsidP="00CB0FE5">
      <w:pPr>
        <w:spacing w:after="0" w:line="276" w:lineRule="auto"/>
        <w:ind w:left="786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lang w:val="ro-RO"/>
        </w:rPr>
        <w:t xml:space="preserve">(dacă este cazul) pentru care soluția tehnică prevede </w:t>
      </w:r>
      <w:r w:rsidRPr="00CB0FE5">
        <w:rPr>
          <w:rFonts w:eastAsia="Times New Roman" w:cs="Arial"/>
          <w:u w:val="single"/>
          <w:lang w:val="ro-RO"/>
        </w:rPr>
        <w:t>demolarea l</w:t>
      </w:r>
      <w:r w:rsidRPr="00CB0FE5">
        <w:rPr>
          <w:rFonts w:eastAsia="Times New Roman" w:cs="Times New Roman"/>
          <w:u w:val="single"/>
          <w:lang w:val="ro-RO"/>
        </w:rPr>
        <w:t>ucrărilor executate FARĂ autorizaţie de construire,</w:t>
      </w:r>
      <w:r w:rsidRPr="00CB0FE5">
        <w:rPr>
          <w:rFonts w:eastAsia="Times New Roman" w:cs="Times New Roman"/>
          <w:lang w:val="ro-RO"/>
        </w:rPr>
        <w:t xml:space="preserve"> dar care necesitau obținerea autorizației de construire, care </w:t>
      </w:r>
      <w:r w:rsidRPr="00CB0FE5">
        <w:rPr>
          <w:rFonts w:eastAsia="Times New Roman" w:cs="Times New Roman"/>
          <w:i/>
          <w:u w:val="single"/>
          <w:lang w:val="ro-RO"/>
        </w:rPr>
        <w:t xml:space="preserve">NU </w:t>
      </w:r>
      <w:r w:rsidRPr="00CB0FE5">
        <w:rPr>
          <w:rFonts w:eastAsia="Times New Roman" w:cs="Times New Roman"/>
          <w:i/>
          <w:u w:val="single"/>
          <w:lang w:val="ro-RO"/>
        </w:rPr>
        <w:lastRenderedPageBreak/>
        <w:t>SUNT CONFORME</w:t>
      </w:r>
      <w:r w:rsidRPr="00CB0FE5">
        <w:rPr>
          <w:rFonts w:eastAsia="Times New Roman" w:cs="Times New Roman"/>
          <w:lang w:val="ro-RO"/>
        </w:rPr>
        <w:t xml:space="preserve"> cu soluția tehnică a proiectului, </w:t>
      </w:r>
      <w:r w:rsidRPr="00CB0FE5">
        <w:rPr>
          <w:rFonts w:eastAsia="Times New Roman" w:cs="Arial"/>
          <w:lang w:val="ro-RO"/>
        </w:rPr>
        <w:t>în concordanță cu preveder</w:t>
      </w:r>
      <w:r w:rsidR="006075E3" w:rsidRPr="00CB0FE5">
        <w:rPr>
          <w:rFonts w:eastAsia="Times New Roman" w:cs="Arial"/>
          <w:lang w:val="ro-RO"/>
        </w:rPr>
        <w:t xml:space="preserve">ile pct. 4, lit. d., din </w:t>
      </w:r>
      <w:r w:rsidR="00E52D2E" w:rsidRPr="00CB0FE5">
        <w:rPr>
          <w:rFonts w:eastAsia="Times New Roman" w:cs="Arial"/>
          <w:lang w:val="ro-RO"/>
        </w:rPr>
        <w:t xml:space="preserve">Anexa II.4 </w:t>
      </w:r>
      <w:r w:rsidR="006075E3" w:rsidRPr="00CB0FE5">
        <w:rPr>
          <w:rFonts w:eastAsia="Times New Roman" w:cs="Arial"/>
          <w:lang w:val="ro-RO"/>
        </w:rPr>
        <w:t xml:space="preserve">- </w:t>
      </w:r>
      <w:r w:rsidRPr="00CB0FE5">
        <w:rPr>
          <w:rFonts w:eastAsia="Times New Roman" w:cs="Arial"/>
          <w:i/>
          <w:lang w:val="ro-RO"/>
        </w:rPr>
        <w:t>Situații particulare aplicabile</w:t>
      </w:r>
      <w:r w:rsidR="006075E3" w:rsidRPr="00CB0FE5">
        <w:rPr>
          <w:rFonts w:eastAsia="Times New Roman" w:cs="Arial"/>
          <w:lang w:val="ro-RO"/>
        </w:rPr>
        <w:t>, aferentă Ghidului solicitantului.</w:t>
      </w:r>
    </w:p>
    <w:p w14:paraId="549893D8" w14:textId="7F970C64" w:rsidR="007602EC" w:rsidRPr="00CB0FE5" w:rsidRDefault="007602EC" w:rsidP="00CB0FE5">
      <w:pPr>
        <w:numPr>
          <w:ilvl w:val="0"/>
          <w:numId w:val="1"/>
        </w:numPr>
        <w:spacing w:after="0" w:line="276" w:lineRule="auto"/>
        <w:jc w:val="both"/>
        <w:rPr>
          <w:rFonts w:eastAsia="Times New Roman" w:cs="Arial"/>
          <w:b/>
          <w:lang w:val="ro-RO"/>
        </w:rPr>
      </w:pPr>
      <w:r w:rsidRPr="00CB0FE5">
        <w:rPr>
          <w:rFonts w:eastAsia="Times New Roman" w:cs="Times New Roman"/>
          <w:b/>
          <w:lang w:val="ro-RO"/>
        </w:rPr>
        <w:t>Declar că procesul de demolare a lucrărilor</w:t>
      </w:r>
      <w:r w:rsidRPr="00CB0FE5">
        <w:rPr>
          <w:rFonts w:eastAsia="Times New Roman" w:cs="Arial"/>
          <w:b/>
          <w:lang w:val="ro-RO"/>
        </w:rPr>
        <w:t xml:space="preserve"> neautorizate,</w:t>
      </w:r>
      <w:r w:rsidRPr="00CB0FE5">
        <w:rPr>
          <w:rFonts w:eastAsia="Times New Roman" w:cs="Times New Roman"/>
          <w:b/>
          <w:lang w:val="ro-RO"/>
        </w:rPr>
        <w:t xml:space="preserve"> neconforme cu soluția tehnică a proiectului, va avea loc în condiţiile legii,</w:t>
      </w:r>
      <w:r w:rsidRPr="00CB0FE5">
        <w:rPr>
          <w:rFonts w:eastAsia="Times New Roman" w:cs="Arial"/>
          <w:b/>
          <w:lang w:val="ro-RO"/>
        </w:rPr>
        <w:t xml:space="preserve"> până cel mai târziu la data recepției la terminarea lucrărilor.</w:t>
      </w:r>
    </w:p>
    <w:p w14:paraId="7C6C9C75" w14:textId="77777777" w:rsidR="007602EC" w:rsidRPr="00CB0FE5" w:rsidRDefault="007602EC" w:rsidP="00CB0FE5">
      <w:pPr>
        <w:numPr>
          <w:ilvl w:val="0"/>
          <w:numId w:val="7"/>
        </w:numPr>
        <w:spacing w:after="0" w:line="276" w:lineRule="auto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lang w:val="ro-RO"/>
        </w:rPr>
        <w:t xml:space="preserve">(dacă este cazul) În situația în care blocul are </w:t>
      </w:r>
      <w:r w:rsidRPr="00CB0FE5">
        <w:rPr>
          <w:rFonts w:eastAsia="Times New Roman" w:cs="Arial"/>
          <w:b/>
          <w:lang w:val="ro-RO"/>
        </w:rPr>
        <w:t>extinderi (inclusiv extinderi de balcoane/logii)</w:t>
      </w:r>
      <w:r w:rsidRPr="00CB0FE5">
        <w:rPr>
          <w:rFonts w:eastAsia="Times New Roman" w:cs="Arial"/>
          <w:lang w:val="ro-RO"/>
        </w:rPr>
        <w:t>, construite ulterior execuţiei blocului, fără autorizaţie de construire,</w:t>
      </w:r>
    </w:p>
    <w:p w14:paraId="6DBB3048" w14:textId="336A79F6" w:rsidR="007602EC" w:rsidRPr="00CB0FE5" w:rsidRDefault="007602EC" w:rsidP="00CB0FE5">
      <w:pPr>
        <w:numPr>
          <w:ilvl w:val="0"/>
          <w:numId w:val="5"/>
        </w:numPr>
        <w:spacing w:after="0" w:line="276" w:lineRule="auto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lang w:val="ro-RO"/>
        </w:rPr>
        <w:t xml:space="preserve">(dacă este cazul) pentru care soluția tehnică prevede </w:t>
      </w:r>
      <w:r w:rsidRPr="00CB0FE5">
        <w:rPr>
          <w:rFonts w:eastAsia="Times New Roman" w:cs="Times New Roman"/>
          <w:u w:val="single"/>
          <w:lang w:val="ro-RO"/>
        </w:rPr>
        <w:t>includerea activităţii de reabilitare a acestor extinderi (inclusiv extinderi de balcoane/logii) în cadrul proiectului</w:t>
      </w:r>
      <w:r w:rsidRPr="00CB0FE5">
        <w:rPr>
          <w:rFonts w:eastAsia="Times New Roman" w:cs="Arial"/>
          <w:lang w:val="ro-RO"/>
        </w:rPr>
        <w:t xml:space="preserve">, în conformitate cu prevederile </w:t>
      </w:r>
      <w:r w:rsidR="004A3FF9" w:rsidRPr="00CB0FE5">
        <w:rPr>
          <w:rFonts w:eastAsia="Times New Roman" w:cs="Arial"/>
          <w:lang w:val="ro-RO"/>
        </w:rPr>
        <w:t xml:space="preserve">pct. 5, lit. a, din </w:t>
      </w:r>
      <w:r w:rsidR="00E52D2E" w:rsidRPr="00CB0FE5">
        <w:rPr>
          <w:rFonts w:eastAsia="Times New Roman" w:cs="Arial"/>
          <w:lang w:val="ro-RO"/>
        </w:rPr>
        <w:t xml:space="preserve">Anexa II.4 </w:t>
      </w:r>
      <w:r w:rsidRPr="00CB0FE5">
        <w:rPr>
          <w:rFonts w:eastAsia="Times New Roman" w:cs="Arial"/>
          <w:i/>
          <w:lang w:val="ro-RO"/>
        </w:rPr>
        <w:t>Situații particulare aplicabile</w:t>
      </w:r>
      <w:r w:rsidR="004A3FF9" w:rsidRPr="00CB0FE5">
        <w:rPr>
          <w:rFonts w:eastAsia="Times New Roman" w:cs="Arial"/>
          <w:lang w:val="ro-RO"/>
        </w:rPr>
        <w:t>, aferentă Ghidului solicitantului</w:t>
      </w:r>
    </w:p>
    <w:p w14:paraId="41383D0E" w14:textId="77777777" w:rsidR="007602EC" w:rsidRPr="00CB0FE5" w:rsidRDefault="007602EC" w:rsidP="00CB0FE5">
      <w:pPr>
        <w:numPr>
          <w:ilvl w:val="0"/>
          <w:numId w:val="1"/>
        </w:numPr>
        <w:spacing w:after="0" w:line="276" w:lineRule="auto"/>
        <w:jc w:val="both"/>
        <w:rPr>
          <w:rFonts w:eastAsia="Times New Roman" w:cs="Arial"/>
          <w:b/>
          <w:lang w:val="ro-RO"/>
        </w:rPr>
      </w:pPr>
      <w:r w:rsidRPr="00CB0FE5">
        <w:rPr>
          <w:rFonts w:eastAsia="Times New Roman" w:cs="Arial"/>
          <w:b/>
          <w:lang w:val="ro-RO"/>
        </w:rPr>
        <w:t>Declar că procesul de intrare în legalitate a acestor extinderi (inclusiv extinderi de balcoane/logii), construite ulterior execuţiei blocului și neautorizate, va avea loc în condiţiile legii, până cel mai târziu la data recepției la terminarea lucrărilor.</w:t>
      </w:r>
    </w:p>
    <w:p w14:paraId="258B2884" w14:textId="0F3206E2" w:rsidR="007602EC" w:rsidRPr="00CB0FE5" w:rsidRDefault="007602EC" w:rsidP="00CB0FE5">
      <w:pPr>
        <w:numPr>
          <w:ilvl w:val="0"/>
          <w:numId w:val="5"/>
        </w:numPr>
        <w:spacing w:after="0" w:line="276" w:lineRule="auto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lang w:val="ro-RO"/>
        </w:rPr>
        <w:t xml:space="preserve">(dacă este cazul) pentru care soluția tehnică prevede </w:t>
      </w:r>
      <w:r w:rsidRPr="00CB0FE5">
        <w:rPr>
          <w:rFonts w:eastAsia="Times New Roman" w:cs="Arial"/>
          <w:u w:val="single"/>
          <w:lang w:val="ro-RO"/>
        </w:rPr>
        <w:t>demolarea</w:t>
      </w:r>
      <w:r w:rsidRPr="00CB0FE5">
        <w:rPr>
          <w:rFonts w:eastAsia="Times New Roman" w:cs="Arial"/>
          <w:lang w:val="ro-RO"/>
        </w:rPr>
        <w:t xml:space="preserve"> acestor extinderi, în conformitate cu prevederile pct</w:t>
      </w:r>
      <w:r w:rsidR="004A3FF9" w:rsidRPr="00CB0FE5">
        <w:rPr>
          <w:rFonts w:eastAsia="Times New Roman" w:cs="Arial"/>
          <w:lang w:val="ro-RO"/>
        </w:rPr>
        <w:t xml:space="preserve">. 5, lit. c., din </w:t>
      </w:r>
      <w:r w:rsidR="00E52D2E" w:rsidRPr="00CB0FE5">
        <w:rPr>
          <w:rFonts w:eastAsia="Times New Roman" w:cs="Arial"/>
          <w:lang w:val="ro-RO"/>
        </w:rPr>
        <w:t xml:space="preserve">Anexa II.4- </w:t>
      </w:r>
      <w:r w:rsidRPr="00CB0FE5">
        <w:rPr>
          <w:rFonts w:eastAsia="Times New Roman" w:cs="Arial"/>
          <w:i/>
          <w:lang w:val="ro-RO"/>
        </w:rPr>
        <w:t>Situații particulare aplicabile</w:t>
      </w:r>
      <w:r w:rsidR="005A0565" w:rsidRPr="00CB0FE5">
        <w:rPr>
          <w:rFonts w:eastAsia="Times New Roman" w:cs="Arial"/>
          <w:lang w:val="ro-RO"/>
        </w:rPr>
        <w:t>, aferentă Ghidului solicitantului</w:t>
      </w:r>
    </w:p>
    <w:p w14:paraId="669E0F0A" w14:textId="77777777" w:rsidR="007602EC" w:rsidRPr="00CB0FE5" w:rsidRDefault="007602EC" w:rsidP="00CB0FE5">
      <w:pPr>
        <w:numPr>
          <w:ilvl w:val="0"/>
          <w:numId w:val="1"/>
        </w:numPr>
        <w:spacing w:after="0" w:line="276" w:lineRule="auto"/>
        <w:jc w:val="both"/>
        <w:rPr>
          <w:rFonts w:eastAsia="Times New Roman" w:cs="Arial"/>
          <w:b/>
          <w:lang w:val="ro-RO"/>
        </w:rPr>
      </w:pPr>
      <w:r w:rsidRPr="00CB0FE5">
        <w:rPr>
          <w:rFonts w:eastAsia="Times New Roman" w:cs="Times New Roman"/>
          <w:b/>
          <w:lang w:val="ro-RO"/>
        </w:rPr>
        <w:t>Declar ca procesul de demolare</w:t>
      </w:r>
      <w:r w:rsidRPr="00CB0FE5">
        <w:rPr>
          <w:rFonts w:eastAsia="Times New Roman" w:cs="Times New Roman"/>
          <w:lang w:val="ro-RO"/>
        </w:rPr>
        <w:t xml:space="preserve"> </w:t>
      </w:r>
      <w:r w:rsidRPr="00CB0FE5">
        <w:rPr>
          <w:rFonts w:eastAsia="Times New Roman" w:cs="Times New Roman"/>
          <w:b/>
          <w:lang w:val="ro-RO"/>
        </w:rPr>
        <w:t>a extinderilor (</w:t>
      </w:r>
      <w:r w:rsidRPr="00CB0FE5">
        <w:rPr>
          <w:rFonts w:eastAsia="Times New Roman" w:cs="Arial"/>
          <w:b/>
          <w:lang w:val="ro-RO"/>
        </w:rPr>
        <w:t>inclusiv extinderi de balcoane/logii</w:t>
      </w:r>
      <w:r w:rsidRPr="00CB0FE5">
        <w:rPr>
          <w:rFonts w:eastAsia="Times New Roman" w:cs="Arial"/>
          <w:lang w:val="ro-RO"/>
        </w:rPr>
        <w:t xml:space="preserve">), </w:t>
      </w:r>
      <w:r w:rsidRPr="00CB0FE5">
        <w:rPr>
          <w:rFonts w:eastAsia="Times New Roman" w:cs="Arial"/>
          <w:b/>
          <w:lang w:val="ro-RO"/>
        </w:rPr>
        <w:t>construite ulterior execuţiei blocului</w:t>
      </w:r>
      <w:r w:rsidRPr="00CB0FE5">
        <w:rPr>
          <w:rFonts w:eastAsia="Times New Roman" w:cs="Times New Roman"/>
          <w:b/>
          <w:lang w:val="ro-RO"/>
        </w:rPr>
        <w:t xml:space="preserve"> și neautorizate, va avea loc în condiţiile legii,</w:t>
      </w:r>
      <w:r w:rsidRPr="00CB0FE5">
        <w:rPr>
          <w:rFonts w:eastAsia="Times New Roman" w:cs="Arial"/>
          <w:b/>
          <w:lang w:val="ro-RO"/>
        </w:rPr>
        <w:t xml:space="preserve"> până cel mai târziu la data recepției la terminarea lucrărilor.</w:t>
      </w:r>
    </w:p>
    <w:p w14:paraId="58B3F096" w14:textId="77777777" w:rsidR="007602EC" w:rsidRPr="00CB0FE5" w:rsidRDefault="007602EC" w:rsidP="00CB0FE5">
      <w:pPr>
        <w:spacing w:after="0" w:line="276" w:lineRule="auto"/>
        <w:ind w:left="1080"/>
        <w:jc w:val="both"/>
        <w:rPr>
          <w:rFonts w:eastAsia="Times New Roman" w:cs="Times New Roman"/>
          <w:b/>
          <w:lang w:val="ro-RO"/>
        </w:rPr>
      </w:pPr>
    </w:p>
    <w:p w14:paraId="0A21914C" w14:textId="75F1B97B" w:rsidR="007602EC" w:rsidRPr="00CB0FE5" w:rsidRDefault="007602EC" w:rsidP="00CB0FE5">
      <w:pPr>
        <w:spacing w:after="0" w:line="276" w:lineRule="auto"/>
        <w:jc w:val="both"/>
        <w:rPr>
          <w:rFonts w:eastAsia="Times New Roman" w:cs="Times New Roman"/>
          <w:lang w:val="ro-RO"/>
        </w:rPr>
      </w:pPr>
      <w:r w:rsidRPr="00CB0FE5">
        <w:rPr>
          <w:rFonts w:eastAsia="Times New Roman" w:cs="Arial"/>
          <w:lang w:val="ro-RO"/>
        </w:rPr>
        <w:t xml:space="preserve">Subsemnatul ...... confirm că informațiile din această declarație sunt corelate cu informațiile din </w:t>
      </w:r>
      <w:r w:rsidRPr="00CB0FE5">
        <w:rPr>
          <w:rFonts w:eastAsia="Times New Roman" w:cs="Times New Roman"/>
          <w:i/>
          <w:lang w:val="ro-RO"/>
        </w:rPr>
        <w:t>Centralizatorul situațiilor descrise l</w:t>
      </w:r>
      <w:r w:rsidR="004A3FF9" w:rsidRPr="00CB0FE5">
        <w:rPr>
          <w:rFonts w:eastAsia="Times New Roman" w:cs="Times New Roman"/>
          <w:i/>
          <w:lang w:val="ro-RO"/>
        </w:rPr>
        <w:t xml:space="preserve">a punctele 3, 4 și 5 din </w:t>
      </w:r>
      <w:r w:rsidR="00E52D2E" w:rsidRPr="00CB0FE5">
        <w:rPr>
          <w:rFonts w:eastAsia="Times New Roman" w:cs="Arial"/>
          <w:lang w:val="ro-RO"/>
        </w:rPr>
        <w:t xml:space="preserve">Anexa II.4 </w:t>
      </w:r>
      <w:r w:rsidRPr="00CB0FE5">
        <w:rPr>
          <w:rFonts w:eastAsia="Times New Roman" w:cs="Times New Roman"/>
          <w:i/>
          <w:lang w:val="ro-RO"/>
        </w:rPr>
        <w:t>– Situații particulare aplicabile, inclusiv</w:t>
      </w:r>
      <w:r w:rsidR="004A3FF9" w:rsidRPr="00CB0FE5">
        <w:rPr>
          <w:rFonts w:eastAsia="Times New Roman" w:cs="Times New Roman"/>
          <w:i/>
          <w:lang w:val="ro-RO"/>
        </w:rPr>
        <w:t xml:space="preserve"> cu Anexa II.7 - Centralizatorul situațiilor din </w:t>
      </w:r>
      <w:r w:rsidR="00E52D2E" w:rsidRPr="00CB0FE5">
        <w:rPr>
          <w:rFonts w:eastAsia="Times New Roman" w:cs="Arial"/>
          <w:lang w:val="ro-RO"/>
        </w:rPr>
        <w:t xml:space="preserve">Anexa II.4 </w:t>
      </w:r>
      <w:r w:rsidR="004A3FF9" w:rsidRPr="00CB0FE5">
        <w:rPr>
          <w:rFonts w:eastAsia="Times New Roman" w:cs="Times New Roman"/>
          <w:i/>
          <w:lang w:val="ro-RO"/>
        </w:rPr>
        <w:t>- Situații particulare aplicabile</w:t>
      </w:r>
      <w:r w:rsidRPr="00CB0FE5">
        <w:rPr>
          <w:rFonts w:eastAsia="Times New Roman" w:cs="Arial"/>
          <w:lang w:val="ro-RO"/>
        </w:rPr>
        <w:t>.</w:t>
      </w:r>
    </w:p>
    <w:p w14:paraId="44CFCC2D" w14:textId="4151934C" w:rsidR="007602EC" w:rsidRPr="00CB0FE5" w:rsidRDefault="007602EC" w:rsidP="00CB0FE5">
      <w:pPr>
        <w:spacing w:after="0" w:line="276" w:lineRule="auto"/>
        <w:jc w:val="both"/>
        <w:rPr>
          <w:rFonts w:eastAsia="Times New Roman" w:cs="Arial"/>
          <w:lang w:val="ro-RO"/>
        </w:rPr>
      </w:pPr>
      <w:r w:rsidRPr="00CB0FE5">
        <w:rPr>
          <w:rFonts w:eastAsia="Times New Roman" w:cs="Arial"/>
          <w:lang w:val="ro-RO"/>
        </w:rPr>
        <w:t>(dacă este cazul) Subsemnatul…</w:t>
      </w:r>
      <w:r w:rsidR="000C3774" w:rsidRPr="00CB0FE5">
        <w:rPr>
          <w:rFonts w:eastAsia="Times New Roman" w:cs="Arial"/>
          <w:lang w:val="ro-RO"/>
        </w:rPr>
        <w:t>..</w:t>
      </w:r>
      <w:r w:rsidRPr="00CB0FE5">
        <w:rPr>
          <w:rFonts w:eastAsia="Times New Roman" w:cs="Arial"/>
          <w:lang w:val="ro-RO"/>
        </w:rPr>
        <w:t xml:space="preserve">. mă oblig să notific </w:t>
      </w:r>
      <w:r w:rsidR="00FC33F7" w:rsidRPr="00CB0FE5">
        <w:rPr>
          <w:rFonts w:eastAsia="Times New Roman" w:cs="Arial"/>
          <w:lang w:val="ro-RO"/>
        </w:rPr>
        <w:t xml:space="preserve">AM PR NV </w:t>
      </w:r>
      <w:r w:rsidRPr="00CB0FE5">
        <w:rPr>
          <w:rFonts w:eastAsia="Times New Roman" w:cs="Arial"/>
          <w:lang w:val="ro-RO"/>
        </w:rPr>
        <w:t xml:space="preserve">(inclusiv prin prezentarea documentelor doveditoare în acest sens), </w:t>
      </w:r>
      <w:r w:rsidRPr="00CB0FE5">
        <w:rPr>
          <w:rFonts w:eastAsia="Times New Roman" w:cs="Times New Roman"/>
          <w:lang w:val="ro-RO"/>
        </w:rPr>
        <w:t>nu mai târziu de 5 (cinci) zile lucrătoare de la data recepției la terminarea lucrărilor,</w:t>
      </w:r>
      <w:r w:rsidRPr="00CB0FE5">
        <w:rPr>
          <w:rFonts w:eastAsia="Times New Roman" w:cs="Arial"/>
          <w:lang w:val="ro-RO"/>
        </w:rPr>
        <w:t xml:space="preserve"> privind respectarea tut</w:t>
      </w:r>
      <w:r w:rsidR="0091597E" w:rsidRPr="00CB0FE5">
        <w:rPr>
          <w:rFonts w:eastAsia="Times New Roman" w:cs="Arial"/>
          <w:lang w:val="ro-RO"/>
        </w:rPr>
        <w:t xml:space="preserve">uror celor asumate la punctele </w:t>
      </w:r>
      <w:r w:rsidRPr="00CB0FE5">
        <w:rPr>
          <w:rFonts w:eastAsia="Times New Roman" w:cs="Arial"/>
          <w:lang w:val="ro-RO"/>
        </w:rPr>
        <w:t>, G, H</w:t>
      </w:r>
      <w:r w:rsidR="0091597E" w:rsidRPr="00CB0FE5">
        <w:rPr>
          <w:rFonts w:eastAsia="Times New Roman" w:cs="Arial"/>
          <w:lang w:val="ro-RO"/>
        </w:rPr>
        <w:t>, I</w:t>
      </w:r>
      <w:r w:rsidRPr="00CB0FE5">
        <w:rPr>
          <w:rFonts w:eastAsia="Times New Roman" w:cs="Arial"/>
          <w:lang w:val="ro-RO"/>
        </w:rPr>
        <w:t xml:space="preserve"> (după caz) din cadrul prezentei declarații, </w:t>
      </w:r>
      <w:r w:rsidRPr="00CB0FE5">
        <w:rPr>
          <w:rFonts w:eastAsia="Times New Roman" w:cs="Times New Roman"/>
          <w:lang w:val="ro-RO"/>
        </w:rPr>
        <w:t>sancțiunea în cazul neîndeplinirii obligației fiind rezilierea contractului de finanțare.</w:t>
      </w:r>
    </w:p>
    <w:p w14:paraId="72D8C3B2" w14:textId="77777777" w:rsidR="007602EC" w:rsidRPr="00CB0FE5" w:rsidRDefault="007602EC" w:rsidP="00CB0FE5">
      <w:pPr>
        <w:spacing w:after="0" w:line="276" w:lineRule="auto"/>
        <w:jc w:val="both"/>
        <w:rPr>
          <w:rFonts w:eastAsia="Times New Roman" w:cs="Times New Roman"/>
          <w:lang w:val="ro-RO"/>
        </w:rPr>
      </w:pPr>
    </w:p>
    <w:p w14:paraId="00D86C58" w14:textId="77777777" w:rsidR="007602EC" w:rsidRPr="00CB0FE5" w:rsidRDefault="007602EC" w:rsidP="00CB0FE5">
      <w:pPr>
        <w:spacing w:after="0" w:line="276" w:lineRule="auto"/>
        <w:jc w:val="both"/>
        <w:rPr>
          <w:rFonts w:eastAsia="Times New Roman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602EC" w:rsidRPr="00CB0FE5" w14:paraId="3AE34617" w14:textId="77777777" w:rsidTr="00143697">
        <w:trPr>
          <w:trHeight w:val="837"/>
        </w:trPr>
        <w:tc>
          <w:tcPr>
            <w:tcW w:w="9108" w:type="dxa"/>
          </w:tcPr>
          <w:p w14:paraId="09C11602" w14:textId="77777777" w:rsidR="007602EC" w:rsidRPr="00CB0FE5" w:rsidRDefault="007602EC" w:rsidP="00CB0FE5">
            <w:pPr>
              <w:spacing w:after="0" w:line="276" w:lineRule="auto"/>
              <w:jc w:val="both"/>
              <w:rPr>
                <w:rFonts w:eastAsia="Times New Roman" w:cs="Arial"/>
                <w:lang w:val="ro-RO"/>
              </w:rPr>
            </w:pPr>
            <w:r w:rsidRPr="00CB0FE5">
              <w:rPr>
                <w:rFonts w:eastAsia="Times New Roman" w:cs="Arial"/>
                <w:lang w:val="ro-RO"/>
              </w:rPr>
              <w:t xml:space="preserve">Semnătura: </w:t>
            </w:r>
          </w:p>
          <w:p w14:paraId="4F75FA62" w14:textId="77777777" w:rsidR="007602EC" w:rsidRPr="00CB0FE5" w:rsidRDefault="007602EC" w:rsidP="00CB0FE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="Arial"/>
                <w:i/>
                <w:iCs/>
                <w:lang w:val="ro-RO" w:eastAsia="sk-SK"/>
              </w:rPr>
            </w:pPr>
            <w:r w:rsidRPr="00CB0FE5">
              <w:rPr>
                <w:rFonts w:eastAsia="Times New Roman" w:cs="Arial"/>
                <w:i/>
                <w:iCs/>
                <w:lang w:val="ro-RO" w:eastAsia="sk-SK"/>
              </w:rPr>
              <w:t>Nume, prenume</w:t>
            </w:r>
          </w:p>
          <w:p w14:paraId="7C1354A8" w14:textId="77777777" w:rsidR="007602EC" w:rsidRPr="00CB0FE5" w:rsidRDefault="007602EC" w:rsidP="00CB0FE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="Arial"/>
                <w:i/>
                <w:iCs/>
                <w:lang w:val="ro-RO" w:eastAsia="sk-SK"/>
              </w:rPr>
            </w:pPr>
            <w:r w:rsidRPr="00CB0FE5">
              <w:rPr>
                <w:rFonts w:eastAsia="Times New Roman" w:cs="Arial"/>
                <w:i/>
                <w:iCs/>
                <w:lang w:val="ro-RO" w:eastAsia="sk-SK"/>
              </w:rPr>
              <w:t>Semnătura reprezentantului legal al solicitantului</w:t>
            </w:r>
          </w:p>
          <w:p w14:paraId="0CA3AB78" w14:textId="77777777" w:rsidR="007602EC" w:rsidRPr="00CB0FE5" w:rsidRDefault="007602EC" w:rsidP="00CB0FE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="Arial"/>
                <w:i/>
                <w:iCs/>
                <w:lang w:val="ro-RO" w:eastAsia="sk-SK"/>
              </w:rPr>
            </w:pPr>
          </w:p>
          <w:p w14:paraId="7DF5C693" w14:textId="77777777" w:rsidR="007602EC" w:rsidRPr="00CB0FE5" w:rsidRDefault="007602EC" w:rsidP="00CB0FE5">
            <w:pPr>
              <w:spacing w:after="0" w:line="276" w:lineRule="auto"/>
              <w:jc w:val="both"/>
              <w:rPr>
                <w:rFonts w:eastAsia="Times New Roman" w:cs="Arial"/>
                <w:lang w:val="ro-RO"/>
              </w:rPr>
            </w:pPr>
            <w:r w:rsidRPr="00CB0FE5">
              <w:rPr>
                <w:rFonts w:eastAsia="Times New Roman" w:cs="Arial"/>
                <w:lang w:val="ro-RO"/>
              </w:rPr>
              <w:t xml:space="preserve">Data: </w:t>
            </w:r>
          </w:p>
          <w:p w14:paraId="58CFE724" w14:textId="77777777" w:rsidR="007602EC" w:rsidRPr="00CB0FE5" w:rsidRDefault="007602EC" w:rsidP="00CB0FE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="Arial"/>
                <w:i/>
                <w:iCs/>
                <w:lang w:val="ro-RO" w:eastAsia="sk-SK"/>
              </w:rPr>
            </w:pPr>
            <w:r w:rsidRPr="00CB0FE5">
              <w:rPr>
                <w:rFonts w:eastAsia="Times New Roman" w:cs="Arial"/>
                <w:i/>
                <w:iCs/>
                <w:lang w:val="ro-RO" w:eastAsia="sk-SK"/>
              </w:rPr>
              <w:t>zz/ll/aaaa</w:t>
            </w:r>
          </w:p>
        </w:tc>
      </w:tr>
    </w:tbl>
    <w:p w14:paraId="0B1AA72E" w14:textId="77777777" w:rsidR="00404BF6" w:rsidRPr="00CB0FE5" w:rsidRDefault="00AE3581" w:rsidP="00CB0FE5">
      <w:pPr>
        <w:tabs>
          <w:tab w:val="left" w:pos="5580"/>
        </w:tabs>
        <w:spacing w:after="0" w:line="276" w:lineRule="auto"/>
      </w:pPr>
      <w:r w:rsidRPr="00CB0FE5">
        <w:tab/>
      </w:r>
    </w:p>
    <w:sectPr w:rsidR="00404BF6" w:rsidRPr="00CB0FE5" w:rsidSect="006B690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393DE" w14:textId="77777777" w:rsidR="005A7BC9" w:rsidRDefault="005A7BC9" w:rsidP="00AE3581">
      <w:pPr>
        <w:spacing w:after="0" w:line="240" w:lineRule="auto"/>
      </w:pPr>
      <w:r>
        <w:separator/>
      </w:r>
    </w:p>
  </w:endnote>
  <w:endnote w:type="continuationSeparator" w:id="0">
    <w:p w14:paraId="08994280" w14:textId="77777777" w:rsidR="005A7BC9" w:rsidRDefault="005A7BC9" w:rsidP="00AE3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 w:cs="Arial"/>
      </w:rPr>
      <w:id w:val="9851239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78EEC7" w14:textId="77777777" w:rsidR="00E75E5C" w:rsidRPr="00CB0FE5" w:rsidRDefault="00E75E5C" w:rsidP="00250A1D">
        <w:pPr>
          <w:tabs>
            <w:tab w:val="center" w:pos="4703"/>
            <w:tab w:val="right" w:pos="9406"/>
          </w:tabs>
          <w:spacing w:after="0" w:line="240" w:lineRule="auto"/>
          <w:rPr>
            <w:rFonts w:ascii="Calibri" w:eastAsia="Calibri" w:hAnsi="Calibri" w:cs="Arial"/>
            <w:sz w:val="20"/>
            <w:szCs w:val="20"/>
          </w:rPr>
        </w:pPr>
      </w:p>
      <w:p w14:paraId="59EFB01B" w14:textId="77777777" w:rsidR="00E75E5C" w:rsidRPr="00CB0FE5" w:rsidRDefault="00E75E5C" w:rsidP="00E75E5C">
        <w:pPr>
          <w:pStyle w:val="Footer"/>
          <w:jc w:val="right"/>
          <w:rPr>
            <w:rFonts w:ascii="Calibri" w:hAnsi="Calibri" w:cs="Calibri"/>
            <w:sz w:val="20"/>
            <w:szCs w:val="20"/>
          </w:rPr>
        </w:pPr>
        <w:r w:rsidRPr="00CB0FE5">
          <w:rPr>
            <w:rFonts w:ascii="Calibri" w:hAnsi="Calibri" w:cs="Calibri"/>
            <w:sz w:val="20"/>
            <w:szCs w:val="20"/>
          </w:rPr>
          <w:fldChar w:fldCharType="begin"/>
        </w:r>
        <w:r w:rsidRPr="00CB0FE5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CB0FE5">
          <w:rPr>
            <w:rFonts w:ascii="Calibri" w:hAnsi="Calibri" w:cs="Calibri"/>
            <w:sz w:val="20"/>
            <w:szCs w:val="20"/>
          </w:rPr>
          <w:fldChar w:fldCharType="separate"/>
        </w:r>
        <w:r w:rsidRPr="00CB0FE5">
          <w:rPr>
            <w:rFonts w:ascii="Calibri" w:hAnsi="Calibri" w:cs="Calibri"/>
            <w:sz w:val="20"/>
            <w:szCs w:val="20"/>
          </w:rPr>
          <w:t>1</w:t>
        </w:r>
        <w:r w:rsidRPr="00CB0FE5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09D810EA" w14:textId="5A402930" w:rsidR="00250A1D" w:rsidRPr="003D6CF8" w:rsidRDefault="00250A1D" w:rsidP="00250A1D">
        <w:pPr>
          <w:tabs>
            <w:tab w:val="center" w:pos="4703"/>
            <w:tab w:val="right" w:pos="9406"/>
          </w:tabs>
          <w:spacing w:after="0" w:line="240" w:lineRule="auto"/>
          <w:rPr>
            <w:rFonts w:ascii="Calibri" w:eastAsia="Calibri" w:hAnsi="Calibri" w:cs="Arial"/>
          </w:rPr>
        </w:pPr>
        <w:r w:rsidRPr="003D6CF8">
          <w:rPr>
            <w:rFonts w:ascii="Calibri" w:eastAsia="Calibri" w:hAnsi="Calibri" w:cs="Arial"/>
            <w:noProof/>
            <w:lang w:eastAsia="ro-RO"/>
          </w:rPr>
          <w:drawing>
            <wp:anchor distT="0" distB="0" distL="114300" distR="114300" simplePos="0" relativeHeight="251659264" behindDoc="0" locked="0" layoutInCell="1" allowOverlap="1" wp14:anchorId="08C63F4B" wp14:editId="2C549FAC">
              <wp:simplePos x="0" y="0"/>
              <wp:positionH relativeFrom="margin">
                <wp:align>center</wp:align>
              </wp:positionH>
              <wp:positionV relativeFrom="paragraph">
                <wp:posOffset>106680</wp:posOffset>
              </wp:positionV>
              <wp:extent cx="2438400" cy="158115"/>
              <wp:effectExtent l="0" t="0" r="0" b="0"/>
              <wp:wrapSquare wrapText="bothSides"/>
              <wp:docPr id="566436059" name="Imagine 5664360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10D8413" w14:textId="77777777" w:rsidR="00250A1D" w:rsidRPr="003D6CF8" w:rsidRDefault="00250A1D" w:rsidP="00250A1D">
        <w:pPr>
          <w:tabs>
            <w:tab w:val="center" w:pos="4703"/>
            <w:tab w:val="right" w:pos="9406"/>
          </w:tabs>
          <w:spacing w:after="0" w:line="240" w:lineRule="auto"/>
          <w:rPr>
            <w:rFonts w:ascii="Calibri" w:eastAsia="Calibri" w:hAnsi="Calibri" w:cs="Arial"/>
          </w:rPr>
        </w:pPr>
      </w:p>
      <w:p w14:paraId="3E90A70B" w14:textId="7418498E" w:rsidR="00250A1D" w:rsidRPr="003D6CF8" w:rsidRDefault="00250A1D" w:rsidP="00250A1D">
        <w:pPr>
          <w:tabs>
            <w:tab w:val="center" w:pos="4703"/>
            <w:tab w:val="right" w:pos="9406"/>
          </w:tabs>
          <w:spacing w:after="60" w:line="240" w:lineRule="auto"/>
          <w:jc w:val="center"/>
          <w:rPr>
            <w:rFonts w:ascii="Calibri" w:eastAsia="Calibri" w:hAnsi="Calibri" w:cs="Arial"/>
            <w:b/>
            <w:color w:val="002060"/>
            <w:sz w:val="18"/>
            <w:szCs w:val="18"/>
          </w:rPr>
        </w:pPr>
        <w:proofErr w:type="gramStart"/>
        <w:r w:rsidRPr="003D6CF8">
          <w:rPr>
            <w:rFonts w:ascii="Calibri" w:eastAsia="Calibri" w:hAnsi="Calibri" w:cs="Arial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D6CF8">
          <w:rPr>
            <w:rFonts w:ascii="Calibri" w:eastAsia="Calibri" w:hAnsi="Calibri" w:cs="Arial"/>
            <w:b/>
            <w:color w:val="002060"/>
            <w:sz w:val="18"/>
            <w:szCs w:val="18"/>
          </w:rPr>
          <w:t xml:space="preserve">  I</w:t>
        </w:r>
        <w:proofErr w:type="gramEnd"/>
        <w:r w:rsidRPr="003D6CF8">
          <w:rPr>
            <w:rFonts w:ascii="Calibri" w:eastAsia="Calibri" w:hAnsi="Calibri" w:cs="Arial"/>
            <w:b/>
            <w:color w:val="002060"/>
            <w:sz w:val="18"/>
            <w:szCs w:val="18"/>
          </w:rPr>
          <w:t xml:space="preserve">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 w:cs="Arial"/>
      </w:rPr>
      <w:id w:val="-1553074101"/>
      <w:docPartObj>
        <w:docPartGallery w:val="Page Numbers (Bottom of Page)"/>
        <w:docPartUnique/>
      </w:docPartObj>
    </w:sdtPr>
    <w:sdtEndPr>
      <w:rPr>
        <w:noProof/>
        <w:lang w:val="ro-RO"/>
      </w:rPr>
    </w:sdtEndPr>
    <w:sdtContent>
      <w:p w14:paraId="6ED46DE5" w14:textId="77777777" w:rsidR="00E75E5C" w:rsidRPr="00CB0FE5" w:rsidRDefault="00E75E5C" w:rsidP="006B6908">
        <w:pPr>
          <w:tabs>
            <w:tab w:val="center" w:pos="4703"/>
            <w:tab w:val="right" w:pos="9406"/>
          </w:tabs>
          <w:spacing w:after="0" w:line="240" w:lineRule="auto"/>
          <w:rPr>
            <w:rFonts w:ascii="Calibri" w:eastAsia="Calibri" w:hAnsi="Calibri" w:cs="Arial"/>
            <w:sz w:val="20"/>
            <w:szCs w:val="20"/>
          </w:rPr>
        </w:pPr>
      </w:p>
      <w:p w14:paraId="67AAEBAA" w14:textId="77777777" w:rsidR="00E75E5C" w:rsidRPr="00CB0FE5" w:rsidRDefault="00E75E5C" w:rsidP="00E75E5C">
        <w:pPr>
          <w:pStyle w:val="Footer"/>
          <w:jc w:val="right"/>
          <w:rPr>
            <w:rFonts w:ascii="Calibri" w:hAnsi="Calibri" w:cs="Calibri"/>
            <w:sz w:val="20"/>
            <w:szCs w:val="20"/>
          </w:rPr>
        </w:pPr>
        <w:r w:rsidRPr="00CB0FE5">
          <w:rPr>
            <w:rFonts w:ascii="Calibri" w:hAnsi="Calibri" w:cs="Calibri"/>
            <w:sz w:val="20"/>
            <w:szCs w:val="20"/>
          </w:rPr>
          <w:fldChar w:fldCharType="begin"/>
        </w:r>
        <w:r w:rsidRPr="00CB0FE5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CB0FE5">
          <w:rPr>
            <w:rFonts w:ascii="Calibri" w:hAnsi="Calibri" w:cs="Calibri"/>
            <w:sz w:val="20"/>
            <w:szCs w:val="20"/>
          </w:rPr>
          <w:fldChar w:fldCharType="separate"/>
        </w:r>
        <w:r w:rsidRPr="00CB0FE5">
          <w:rPr>
            <w:rFonts w:ascii="Calibri" w:hAnsi="Calibri" w:cs="Calibri"/>
            <w:sz w:val="20"/>
            <w:szCs w:val="20"/>
          </w:rPr>
          <w:t>1</w:t>
        </w:r>
        <w:r w:rsidRPr="00CB0FE5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2F467C5F" w14:textId="0D541C75" w:rsidR="006B6908" w:rsidRPr="003D6CF8" w:rsidRDefault="006B6908" w:rsidP="006B6908">
        <w:pPr>
          <w:tabs>
            <w:tab w:val="center" w:pos="4703"/>
            <w:tab w:val="right" w:pos="9406"/>
          </w:tabs>
          <w:spacing w:after="0" w:line="240" w:lineRule="auto"/>
          <w:rPr>
            <w:rFonts w:ascii="Calibri" w:eastAsia="Calibri" w:hAnsi="Calibri" w:cs="Arial"/>
          </w:rPr>
        </w:pPr>
        <w:r w:rsidRPr="003D6CF8">
          <w:rPr>
            <w:rFonts w:ascii="Calibri" w:eastAsia="Calibri" w:hAnsi="Calibri" w:cs="Arial"/>
            <w:noProof/>
            <w:lang w:eastAsia="ro-RO"/>
          </w:rPr>
          <w:drawing>
            <wp:anchor distT="0" distB="0" distL="114300" distR="114300" simplePos="0" relativeHeight="251661312" behindDoc="0" locked="0" layoutInCell="1" allowOverlap="1" wp14:anchorId="627D6338" wp14:editId="16F9A30C">
              <wp:simplePos x="0" y="0"/>
              <wp:positionH relativeFrom="margin">
                <wp:align>center</wp:align>
              </wp:positionH>
              <wp:positionV relativeFrom="paragraph">
                <wp:posOffset>106680</wp:posOffset>
              </wp:positionV>
              <wp:extent cx="2438400" cy="158115"/>
              <wp:effectExtent l="0" t="0" r="0" b="0"/>
              <wp:wrapSquare wrapText="bothSides"/>
              <wp:docPr id="893630605" name="Picture 89363060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E1E1DA1" w14:textId="77777777" w:rsidR="006B6908" w:rsidRPr="003D6CF8" w:rsidRDefault="006B6908" w:rsidP="006B6908">
        <w:pPr>
          <w:tabs>
            <w:tab w:val="center" w:pos="4703"/>
            <w:tab w:val="right" w:pos="9406"/>
          </w:tabs>
          <w:spacing w:after="0" w:line="240" w:lineRule="auto"/>
          <w:rPr>
            <w:rFonts w:ascii="Calibri" w:eastAsia="Calibri" w:hAnsi="Calibri" w:cs="Arial"/>
          </w:rPr>
        </w:pPr>
      </w:p>
      <w:p w14:paraId="24639084" w14:textId="77777777" w:rsidR="006B6908" w:rsidRPr="00CB0FE5" w:rsidRDefault="006B6908" w:rsidP="006B6908">
        <w:pPr>
          <w:tabs>
            <w:tab w:val="center" w:pos="4703"/>
            <w:tab w:val="right" w:pos="9406"/>
          </w:tabs>
          <w:spacing w:after="60" w:line="240" w:lineRule="auto"/>
          <w:jc w:val="center"/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</w:pPr>
        <w:r w:rsidRPr="00CB0FE5">
          <w:rPr>
            <w:rFonts w:ascii="Calibri" w:eastAsia="Calibri" w:hAnsi="Calibri" w:cs="Arial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CB0FE5"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1AABE86E" w14:textId="77777777" w:rsidR="006B6908" w:rsidRPr="00CB0FE5" w:rsidRDefault="006B6908" w:rsidP="006B6908"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</w:pPr>
        <w:r w:rsidRPr="00CB0FE5"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50007A95" w14:textId="77777777" w:rsidR="006B6908" w:rsidRPr="00CB0FE5" w:rsidRDefault="006B6908" w:rsidP="006B6908"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</w:pPr>
        <w:r w:rsidRPr="00CB0FE5"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  <w:t xml:space="preserve">Calea Dorobanților nr. 3, Cluj-Napoca, Cluj, Cod </w:t>
        </w:r>
        <w:proofErr w:type="spellStart"/>
        <w:r w:rsidRPr="00CB0FE5"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  <w:t>poştal</w:t>
        </w:r>
        <w:proofErr w:type="spellEnd"/>
        <w:r w:rsidRPr="00CB0FE5"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  <w:t>: 400118</w:t>
        </w:r>
      </w:p>
      <w:p w14:paraId="3D6B8FEE" w14:textId="77777777" w:rsidR="006B6908" w:rsidRPr="00CB0FE5" w:rsidRDefault="006B6908" w:rsidP="006B6908"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Calibri" w:eastAsia="Calibri" w:hAnsi="Calibri" w:cs="Arial"/>
            <w:noProof/>
            <w:lang w:val="ro-RO"/>
          </w:rPr>
        </w:pPr>
        <w:r w:rsidRPr="00CB0FE5"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37CCC" w14:textId="77777777" w:rsidR="005A7BC9" w:rsidRDefault="005A7BC9" w:rsidP="00AE3581">
      <w:pPr>
        <w:spacing w:after="0" w:line="240" w:lineRule="auto"/>
      </w:pPr>
      <w:r>
        <w:separator/>
      </w:r>
    </w:p>
  </w:footnote>
  <w:footnote w:type="continuationSeparator" w:id="0">
    <w:p w14:paraId="6FBDDA62" w14:textId="77777777" w:rsidR="005A7BC9" w:rsidRDefault="005A7BC9" w:rsidP="00AE3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0B7B1" w14:textId="4EC8807E" w:rsidR="00250A1D" w:rsidRDefault="00250A1D" w:rsidP="00250A1D">
    <w:pPr>
      <w:pStyle w:val="Header"/>
      <w:jc w:val="center"/>
    </w:pPr>
  </w:p>
  <w:p w14:paraId="5C93F9DC" w14:textId="77777777" w:rsidR="00250A1D" w:rsidRDefault="00250A1D" w:rsidP="00250A1D">
    <w:pPr>
      <w:pStyle w:val="Header"/>
      <w:jc w:val="center"/>
    </w:pPr>
  </w:p>
  <w:p w14:paraId="3B092638" w14:textId="77777777" w:rsidR="00AE3581" w:rsidRPr="00250A1D" w:rsidRDefault="00AE3581" w:rsidP="00250A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FE441" w14:textId="7CF645F3" w:rsidR="006B6908" w:rsidRPr="00CB0FE5" w:rsidRDefault="006B6908">
    <w:pPr>
      <w:pStyle w:val="Header"/>
    </w:pPr>
    <w:r w:rsidRPr="00CB0FE5">
      <w:rPr>
        <w:noProof/>
        <w:lang w:val="en-US"/>
      </w:rPr>
      <w:drawing>
        <wp:inline distT="0" distB="0" distL="0" distR="0" wp14:anchorId="0EE675DD" wp14:editId="49EE8284">
          <wp:extent cx="5731510" cy="622935"/>
          <wp:effectExtent l="0" t="0" r="2540" b="5715"/>
          <wp:docPr id="1470446717" name="Imagine 14704467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091303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7A224D" w14:textId="77777777" w:rsidR="00CB0FE5" w:rsidRPr="00CB0FE5" w:rsidRDefault="00CB0FE5">
    <w:pPr>
      <w:pStyle w:val="Header"/>
    </w:pPr>
  </w:p>
  <w:p w14:paraId="2A3440AD" w14:textId="77777777" w:rsidR="00CB0FE5" w:rsidRPr="00CB0FE5" w:rsidRDefault="00CB0F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15591"/>
    <w:multiLevelType w:val="hybridMultilevel"/>
    <w:tmpl w:val="910864C6"/>
    <w:lvl w:ilvl="0" w:tplc="ED1853A4">
      <w:start w:val="1"/>
      <w:numFmt w:val="upperLetter"/>
      <w:lvlText w:val="%1."/>
      <w:lvlJc w:val="left"/>
      <w:pPr>
        <w:ind w:left="1353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B6708"/>
    <w:multiLevelType w:val="hybridMultilevel"/>
    <w:tmpl w:val="CBBA1520"/>
    <w:lvl w:ilvl="0" w:tplc="04090015">
      <w:start w:val="1"/>
      <w:numFmt w:val="upperLetter"/>
      <w:lvlText w:val="%1."/>
      <w:lvlJc w:val="left"/>
      <w:pPr>
        <w:ind w:left="426" w:hanging="360"/>
      </w:p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2DAE3036"/>
    <w:multiLevelType w:val="hybridMultilevel"/>
    <w:tmpl w:val="8020C95A"/>
    <w:lvl w:ilvl="0" w:tplc="37169C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639F3"/>
    <w:multiLevelType w:val="hybridMultilevel"/>
    <w:tmpl w:val="C990454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D49138F"/>
    <w:multiLevelType w:val="hybridMultilevel"/>
    <w:tmpl w:val="4EEC1894"/>
    <w:lvl w:ilvl="0" w:tplc="C2F846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1AC2E84"/>
    <w:multiLevelType w:val="hybridMultilevel"/>
    <w:tmpl w:val="24EA88AC"/>
    <w:lvl w:ilvl="0" w:tplc="8FBCADEE">
      <w:start w:val="7"/>
      <w:numFmt w:val="bullet"/>
      <w:lvlText w:val="-"/>
      <w:lvlJc w:val="left"/>
      <w:pPr>
        <w:ind w:left="786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99445024">
    <w:abstractNumId w:val="4"/>
  </w:num>
  <w:num w:numId="2" w16cid:durableId="955411424">
    <w:abstractNumId w:val="1"/>
  </w:num>
  <w:num w:numId="3" w16cid:durableId="703673550">
    <w:abstractNumId w:val="6"/>
  </w:num>
  <w:num w:numId="4" w16cid:durableId="228268140">
    <w:abstractNumId w:val="2"/>
  </w:num>
  <w:num w:numId="5" w16cid:durableId="1797289266">
    <w:abstractNumId w:val="5"/>
  </w:num>
  <w:num w:numId="6" w16cid:durableId="1009719842">
    <w:abstractNumId w:val="3"/>
  </w:num>
  <w:num w:numId="7" w16cid:durableId="677195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98D"/>
    <w:rsid w:val="00094DB4"/>
    <w:rsid w:val="000C3774"/>
    <w:rsid w:val="000D47CC"/>
    <w:rsid w:val="001200F1"/>
    <w:rsid w:val="00127CE3"/>
    <w:rsid w:val="001A37EC"/>
    <w:rsid w:val="0024611E"/>
    <w:rsid w:val="00250A1D"/>
    <w:rsid w:val="00275492"/>
    <w:rsid w:val="00351D12"/>
    <w:rsid w:val="00404BF6"/>
    <w:rsid w:val="004526DC"/>
    <w:rsid w:val="00470577"/>
    <w:rsid w:val="004875BE"/>
    <w:rsid w:val="004A3FF9"/>
    <w:rsid w:val="004B62D0"/>
    <w:rsid w:val="004F464C"/>
    <w:rsid w:val="00523787"/>
    <w:rsid w:val="005819E9"/>
    <w:rsid w:val="005A0565"/>
    <w:rsid w:val="005A7BC9"/>
    <w:rsid w:val="006075E3"/>
    <w:rsid w:val="006525DF"/>
    <w:rsid w:val="00682419"/>
    <w:rsid w:val="0068641D"/>
    <w:rsid w:val="006B6908"/>
    <w:rsid w:val="006D3623"/>
    <w:rsid w:val="006D702E"/>
    <w:rsid w:val="007017CA"/>
    <w:rsid w:val="00710712"/>
    <w:rsid w:val="007156EE"/>
    <w:rsid w:val="007602EC"/>
    <w:rsid w:val="0078034B"/>
    <w:rsid w:val="00804A4D"/>
    <w:rsid w:val="00865F7D"/>
    <w:rsid w:val="008C0DBE"/>
    <w:rsid w:val="008D3CE3"/>
    <w:rsid w:val="0091597E"/>
    <w:rsid w:val="00982AFF"/>
    <w:rsid w:val="00A32E44"/>
    <w:rsid w:val="00A5354B"/>
    <w:rsid w:val="00A552E9"/>
    <w:rsid w:val="00AE3581"/>
    <w:rsid w:val="00B0173B"/>
    <w:rsid w:val="00C00E87"/>
    <w:rsid w:val="00C03523"/>
    <w:rsid w:val="00CB0FE5"/>
    <w:rsid w:val="00D36EC7"/>
    <w:rsid w:val="00E52D2E"/>
    <w:rsid w:val="00E75E5C"/>
    <w:rsid w:val="00F63D92"/>
    <w:rsid w:val="00FA2D46"/>
    <w:rsid w:val="00FB698D"/>
    <w:rsid w:val="00FC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5EE5A"/>
  <w15:chartTrackingRefBased/>
  <w15:docId w15:val="{3C73173D-13AF-4C4D-97F8-8070D6D2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581"/>
  </w:style>
  <w:style w:type="paragraph" w:styleId="Footer">
    <w:name w:val="footer"/>
    <w:basedOn w:val="Normal"/>
    <w:link w:val="FooterChar"/>
    <w:uiPriority w:val="99"/>
    <w:unhideWhenUsed/>
    <w:rsid w:val="00AE3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581"/>
  </w:style>
  <w:style w:type="paragraph" w:customStyle="1" w:styleId="bullet">
    <w:name w:val="bullet"/>
    <w:basedOn w:val="Normal"/>
    <w:rsid w:val="00865F7D"/>
    <w:pPr>
      <w:numPr>
        <w:numId w:val="6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865F7D"/>
    <w:pPr>
      <w:numPr>
        <w:ilvl w:val="4"/>
        <w:numId w:val="6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804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A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A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8F35C8-9C5B-4D11-8591-9F360CE7BC3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BD026A5B-BAD2-4FC4-BC6F-9C3BE7BDA0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8BCB4-21F2-4D51-A40E-16A5558C5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1165</Words>
  <Characters>6643</Characters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2022-12-17T08:14:00Z</dcterms:created>
  <dcterms:modified xsi:type="dcterms:W3CDTF">2023-09-01T16:28:00Z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